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81150"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7BF42B5F" wp14:editId="6130D77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29C5F4AD" wp14:editId="2A485688">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544D0207" w14:textId="77777777" w:rsidR="00A91753" w:rsidRDefault="00A91753">
      <w:pPr>
        <w:pStyle w:val="Title"/>
        <w:rPr>
          <w:sz w:val="24"/>
        </w:rPr>
      </w:pPr>
    </w:p>
    <w:p w14:paraId="2953A9D3" w14:textId="77777777" w:rsidR="00A91753" w:rsidRDefault="00A91753">
      <w:pPr>
        <w:pStyle w:val="Title"/>
        <w:rPr>
          <w:sz w:val="24"/>
        </w:rPr>
      </w:pPr>
    </w:p>
    <w:p w14:paraId="09A6D0FB"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5FABF20B" w14:textId="77777777" w:rsidR="00A91753" w:rsidRDefault="00A91753">
      <w:pPr>
        <w:pStyle w:val="Title"/>
        <w:rPr>
          <w:sz w:val="18"/>
        </w:rPr>
      </w:pPr>
    </w:p>
    <w:p w14:paraId="62716710" w14:textId="3BDEFFCC" w:rsidR="00A91753" w:rsidRPr="00482031" w:rsidRDefault="00A91753">
      <w:pPr>
        <w:pStyle w:val="Title"/>
        <w:jc w:val="left"/>
        <w:rPr>
          <w:bCs w:val="0"/>
          <w:sz w:val="23"/>
          <w:szCs w:val="23"/>
        </w:rPr>
      </w:pPr>
      <w:r w:rsidRPr="00482031">
        <w:rPr>
          <w:sz w:val="23"/>
          <w:szCs w:val="23"/>
        </w:rPr>
        <w:t xml:space="preserve">BOARD MEETING (Chapter 202) </w:t>
      </w:r>
      <w:r w:rsidR="007010E4">
        <w:rPr>
          <w:sz w:val="23"/>
          <w:szCs w:val="23"/>
        </w:rPr>
        <w:t>April 25</w:t>
      </w:r>
      <w:r w:rsidR="00043163">
        <w:rPr>
          <w:sz w:val="23"/>
          <w:szCs w:val="23"/>
        </w:rPr>
        <w:t>,</w:t>
      </w:r>
      <w:r w:rsidR="00EF0E87" w:rsidRPr="00482031">
        <w:rPr>
          <w:sz w:val="23"/>
          <w:szCs w:val="23"/>
        </w:rPr>
        <w:t xml:space="preserve"> 201</w:t>
      </w:r>
      <w:r w:rsidR="00710CBE">
        <w:rPr>
          <w:sz w:val="23"/>
          <w:szCs w:val="23"/>
        </w:rPr>
        <w:t>8</w:t>
      </w:r>
      <w:r w:rsidR="00EF0E87" w:rsidRPr="00482031">
        <w:rPr>
          <w:sz w:val="23"/>
          <w:szCs w:val="23"/>
        </w:rPr>
        <w:t xml:space="preserve">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14:paraId="338BAD33"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rsidRPr="00043163" w14:paraId="44A2E7CE" w14:textId="77777777" w:rsidTr="00EF0E87">
        <w:trPr>
          <w:trHeight w:val="458"/>
        </w:trPr>
        <w:tc>
          <w:tcPr>
            <w:tcW w:w="2520" w:type="dxa"/>
            <w:shd w:val="clear" w:color="auto" w:fill="auto"/>
            <w:noWrap/>
            <w:vAlign w:val="center"/>
          </w:tcPr>
          <w:p w14:paraId="108055F2" w14:textId="4B06B6E2" w:rsidR="00EF0E87" w:rsidRPr="00783AC0" w:rsidRDefault="00090669" w:rsidP="00EF0E87">
            <w:pPr>
              <w:rPr>
                <w:rFonts w:ascii="Arial" w:hAnsi="Arial" w:cs="Arial"/>
                <w:sz w:val="16"/>
                <w:szCs w:val="16"/>
              </w:rPr>
            </w:pPr>
            <w:r w:rsidRPr="00783AC0">
              <w:rPr>
                <w:rFonts w:ascii="Arial" w:hAnsi="Arial" w:cs="Arial"/>
                <w:sz w:val="16"/>
                <w:szCs w:val="16"/>
                <w:highlight w:val="yellow"/>
              </w:rPr>
              <w:t>DeeDee Kaundart</w:t>
            </w:r>
          </w:p>
        </w:tc>
        <w:tc>
          <w:tcPr>
            <w:tcW w:w="2250" w:type="dxa"/>
            <w:noWrap/>
            <w:vAlign w:val="center"/>
          </w:tcPr>
          <w:p w14:paraId="266DE548" w14:textId="77777777" w:rsidR="00EF0E87" w:rsidRPr="00043163" w:rsidRDefault="00EF0E87" w:rsidP="00EF0E87">
            <w:pPr>
              <w:jc w:val="center"/>
              <w:rPr>
                <w:rFonts w:ascii="Arial" w:hAnsi="Arial" w:cs="Arial"/>
                <w:sz w:val="16"/>
                <w:szCs w:val="16"/>
              </w:rPr>
            </w:pPr>
            <w:r w:rsidRPr="00783AC0">
              <w:rPr>
                <w:rFonts w:ascii="Arial" w:hAnsi="Arial" w:cs="Arial"/>
                <w:sz w:val="16"/>
                <w:szCs w:val="16"/>
                <w:highlight w:val="yellow"/>
              </w:rPr>
              <w:t>President</w:t>
            </w:r>
          </w:p>
        </w:tc>
        <w:tc>
          <w:tcPr>
            <w:tcW w:w="270" w:type="dxa"/>
            <w:shd w:val="clear" w:color="auto" w:fill="4F81BD"/>
          </w:tcPr>
          <w:p w14:paraId="6101AFC1" w14:textId="77777777" w:rsidR="00EF0E87" w:rsidRPr="00043163" w:rsidRDefault="00EF0E87" w:rsidP="00EF0E87">
            <w:pPr>
              <w:jc w:val="center"/>
              <w:rPr>
                <w:rFonts w:ascii="Arial" w:hAnsi="Arial" w:cs="Arial"/>
                <w:sz w:val="16"/>
                <w:szCs w:val="16"/>
              </w:rPr>
            </w:pPr>
          </w:p>
        </w:tc>
        <w:tc>
          <w:tcPr>
            <w:tcW w:w="2700" w:type="dxa"/>
            <w:vAlign w:val="center"/>
          </w:tcPr>
          <w:p w14:paraId="18C06C96" w14:textId="00459585" w:rsidR="00EF0E87" w:rsidRPr="007010E4" w:rsidRDefault="00090669" w:rsidP="00EF0E87">
            <w:pPr>
              <w:jc w:val="center"/>
              <w:rPr>
                <w:rFonts w:ascii="Arial" w:hAnsi="Arial" w:cs="Arial"/>
                <w:sz w:val="16"/>
                <w:szCs w:val="16"/>
              </w:rPr>
            </w:pPr>
            <w:r w:rsidRPr="007010E4">
              <w:rPr>
                <w:rFonts w:ascii="Arial" w:hAnsi="Arial" w:cs="Arial"/>
                <w:sz w:val="16"/>
                <w:szCs w:val="16"/>
              </w:rPr>
              <w:t>Lucille Valley</w:t>
            </w:r>
          </w:p>
        </w:tc>
        <w:tc>
          <w:tcPr>
            <w:tcW w:w="2610" w:type="dxa"/>
            <w:vAlign w:val="center"/>
          </w:tcPr>
          <w:p w14:paraId="2912786E" w14:textId="77777777" w:rsidR="00EF0E87" w:rsidRPr="007010E4" w:rsidRDefault="00EF0E87" w:rsidP="00EF0E87">
            <w:pPr>
              <w:jc w:val="center"/>
              <w:rPr>
                <w:rFonts w:ascii="Arial" w:hAnsi="Arial" w:cs="Arial"/>
                <w:sz w:val="16"/>
                <w:szCs w:val="16"/>
              </w:rPr>
            </w:pPr>
            <w:r w:rsidRPr="007010E4">
              <w:rPr>
                <w:rFonts w:ascii="Arial" w:hAnsi="Arial" w:cs="Arial"/>
                <w:sz w:val="16"/>
                <w:szCs w:val="16"/>
              </w:rPr>
              <w:t>Website Chair</w:t>
            </w:r>
          </w:p>
        </w:tc>
      </w:tr>
      <w:tr w:rsidR="00EF0E87" w:rsidRPr="00043163" w14:paraId="31F7C50F" w14:textId="77777777" w:rsidTr="00EF0E87">
        <w:trPr>
          <w:trHeight w:val="265"/>
        </w:trPr>
        <w:tc>
          <w:tcPr>
            <w:tcW w:w="2520" w:type="dxa"/>
            <w:shd w:val="clear" w:color="auto" w:fill="auto"/>
            <w:noWrap/>
            <w:vAlign w:val="center"/>
          </w:tcPr>
          <w:p w14:paraId="38A3AD7E" w14:textId="749C2BA0" w:rsidR="00EF0E87" w:rsidRPr="00043163" w:rsidRDefault="00090669" w:rsidP="00EF0E87">
            <w:pPr>
              <w:rPr>
                <w:rFonts w:ascii="Arial" w:hAnsi="Arial" w:cs="Arial"/>
                <w:sz w:val="16"/>
                <w:szCs w:val="16"/>
              </w:rPr>
            </w:pPr>
            <w:r w:rsidRPr="00090669">
              <w:rPr>
                <w:rFonts w:ascii="Arial" w:hAnsi="Arial" w:cs="Arial"/>
                <w:sz w:val="16"/>
                <w:szCs w:val="16"/>
                <w:highlight w:val="yellow"/>
              </w:rPr>
              <w:t>Kristen Taylor</w:t>
            </w:r>
          </w:p>
        </w:tc>
        <w:tc>
          <w:tcPr>
            <w:tcW w:w="2250" w:type="dxa"/>
            <w:noWrap/>
            <w:vAlign w:val="center"/>
          </w:tcPr>
          <w:p w14:paraId="7A438493" w14:textId="4C3CE6CF"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Certification/</w:t>
            </w:r>
            <w:r w:rsidR="00090669" w:rsidRPr="00406B99">
              <w:rPr>
                <w:rFonts w:ascii="Arial" w:hAnsi="Arial" w:cs="Arial"/>
                <w:sz w:val="16"/>
                <w:szCs w:val="16"/>
                <w:highlight w:val="yellow"/>
              </w:rPr>
              <w:t xml:space="preserve">Past </w:t>
            </w:r>
            <w:r w:rsidRPr="00406B99">
              <w:rPr>
                <w:rFonts w:ascii="Arial" w:hAnsi="Arial" w:cs="Arial"/>
                <w:sz w:val="16"/>
                <w:szCs w:val="16"/>
                <w:highlight w:val="yellow"/>
              </w:rPr>
              <w:t>President</w:t>
            </w:r>
          </w:p>
        </w:tc>
        <w:tc>
          <w:tcPr>
            <w:tcW w:w="270" w:type="dxa"/>
            <w:shd w:val="clear" w:color="auto" w:fill="4F81BD"/>
          </w:tcPr>
          <w:p w14:paraId="0B41F863" w14:textId="77777777" w:rsidR="00EF0E87" w:rsidRPr="00043163" w:rsidRDefault="00EF0E87" w:rsidP="00EF0E87">
            <w:pPr>
              <w:jc w:val="center"/>
              <w:rPr>
                <w:rFonts w:ascii="Arial" w:hAnsi="Arial" w:cs="Arial"/>
                <w:sz w:val="16"/>
                <w:szCs w:val="16"/>
              </w:rPr>
            </w:pPr>
          </w:p>
        </w:tc>
        <w:tc>
          <w:tcPr>
            <w:tcW w:w="2700" w:type="dxa"/>
            <w:vAlign w:val="center"/>
          </w:tcPr>
          <w:p w14:paraId="7CE2A08A" w14:textId="77777777" w:rsidR="00EF0E87" w:rsidRPr="00783AC0" w:rsidRDefault="00396F53" w:rsidP="00EF0E87">
            <w:pPr>
              <w:jc w:val="center"/>
              <w:rPr>
                <w:rFonts w:ascii="Arial" w:hAnsi="Arial" w:cs="Arial"/>
                <w:sz w:val="16"/>
                <w:szCs w:val="16"/>
                <w:highlight w:val="yellow"/>
              </w:rPr>
            </w:pPr>
            <w:r w:rsidRPr="00783AC0">
              <w:rPr>
                <w:rFonts w:ascii="Arial" w:hAnsi="Arial" w:cs="Arial"/>
                <w:sz w:val="16"/>
                <w:szCs w:val="16"/>
                <w:highlight w:val="yellow"/>
              </w:rPr>
              <w:t>Laurie Le</w:t>
            </w:r>
            <w:r w:rsidR="00EF0E87" w:rsidRPr="00783AC0">
              <w:rPr>
                <w:rFonts w:ascii="Arial" w:hAnsi="Arial" w:cs="Arial"/>
                <w:sz w:val="16"/>
                <w:szCs w:val="16"/>
                <w:highlight w:val="yellow"/>
              </w:rPr>
              <w:t>Riche</w:t>
            </w:r>
          </w:p>
        </w:tc>
        <w:tc>
          <w:tcPr>
            <w:tcW w:w="2610" w:type="dxa"/>
            <w:vAlign w:val="center"/>
          </w:tcPr>
          <w:p w14:paraId="1D35BF47" w14:textId="6FD59E4D" w:rsidR="00EF0E87" w:rsidRPr="00783AC0" w:rsidRDefault="00EF0E87" w:rsidP="00EF0E87">
            <w:pPr>
              <w:jc w:val="center"/>
              <w:rPr>
                <w:rFonts w:ascii="Arial" w:hAnsi="Arial" w:cs="Arial"/>
                <w:sz w:val="16"/>
                <w:szCs w:val="16"/>
                <w:highlight w:val="yellow"/>
              </w:rPr>
            </w:pPr>
            <w:r w:rsidRPr="00783AC0">
              <w:rPr>
                <w:rFonts w:ascii="Arial" w:hAnsi="Arial" w:cs="Arial"/>
                <w:sz w:val="16"/>
                <w:szCs w:val="16"/>
                <w:highlight w:val="yellow"/>
              </w:rPr>
              <w:t>/Workforce Readiness</w:t>
            </w:r>
          </w:p>
        </w:tc>
      </w:tr>
      <w:tr w:rsidR="00EF0E87" w:rsidRPr="00043163" w14:paraId="3C556EE2" w14:textId="77777777" w:rsidTr="00406B99">
        <w:trPr>
          <w:trHeight w:val="530"/>
        </w:trPr>
        <w:tc>
          <w:tcPr>
            <w:tcW w:w="2520" w:type="dxa"/>
            <w:shd w:val="clear" w:color="auto" w:fill="auto"/>
            <w:noWrap/>
            <w:vAlign w:val="center"/>
          </w:tcPr>
          <w:p w14:paraId="094FA81E" w14:textId="77777777" w:rsidR="00EF0E87" w:rsidRPr="007010E4" w:rsidRDefault="00EF0E87" w:rsidP="00EF0E87">
            <w:pPr>
              <w:rPr>
                <w:rFonts w:ascii="Arial" w:hAnsi="Arial" w:cs="Arial"/>
                <w:sz w:val="16"/>
                <w:szCs w:val="16"/>
              </w:rPr>
            </w:pPr>
            <w:r w:rsidRPr="007010E4">
              <w:rPr>
                <w:rFonts w:ascii="Arial" w:hAnsi="Arial" w:cs="Arial"/>
                <w:sz w:val="16"/>
                <w:szCs w:val="16"/>
              </w:rPr>
              <w:t>Claudia Hamilton</w:t>
            </w:r>
          </w:p>
        </w:tc>
        <w:tc>
          <w:tcPr>
            <w:tcW w:w="2250" w:type="dxa"/>
            <w:noWrap/>
            <w:vAlign w:val="center"/>
          </w:tcPr>
          <w:p w14:paraId="4FF14E4E" w14:textId="77777777" w:rsidR="00EF0E87" w:rsidRPr="007010E4" w:rsidRDefault="00EF0E87" w:rsidP="00EF0E87">
            <w:pPr>
              <w:ind w:left="-108" w:firstLine="468"/>
              <w:jc w:val="center"/>
              <w:rPr>
                <w:rFonts w:ascii="Arial" w:hAnsi="Arial" w:cs="Arial"/>
                <w:sz w:val="16"/>
                <w:szCs w:val="16"/>
              </w:rPr>
            </w:pPr>
            <w:r w:rsidRPr="007010E4">
              <w:rPr>
                <w:rFonts w:ascii="Arial" w:hAnsi="Arial" w:cs="Arial"/>
                <w:sz w:val="16"/>
                <w:szCs w:val="16"/>
              </w:rPr>
              <w:t>Sponsorship Chair</w:t>
            </w:r>
          </w:p>
        </w:tc>
        <w:tc>
          <w:tcPr>
            <w:tcW w:w="270" w:type="dxa"/>
            <w:shd w:val="clear" w:color="auto" w:fill="4F81BD"/>
          </w:tcPr>
          <w:p w14:paraId="7755E425" w14:textId="77777777" w:rsidR="00EF0E87" w:rsidRPr="00043163" w:rsidRDefault="00EF0E87" w:rsidP="00EF0E87">
            <w:pPr>
              <w:ind w:left="-468" w:firstLine="468"/>
              <w:jc w:val="center"/>
              <w:rPr>
                <w:rFonts w:ascii="Arial" w:hAnsi="Arial" w:cs="Arial"/>
                <w:sz w:val="16"/>
                <w:szCs w:val="16"/>
              </w:rPr>
            </w:pPr>
          </w:p>
        </w:tc>
        <w:tc>
          <w:tcPr>
            <w:tcW w:w="2700" w:type="dxa"/>
            <w:shd w:val="clear" w:color="auto" w:fill="auto"/>
            <w:vAlign w:val="center"/>
          </w:tcPr>
          <w:p w14:paraId="351E492B" w14:textId="77777777" w:rsidR="00EF0E87" w:rsidRPr="00065FAC" w:rsidRDefault="00EF0E87" w:rsidP="00EF0E87">
            <w:pPr>
              <w:jc w:val="center"/>
              <w:rPr>
                <w:rFonts w:ascii="Arial" w:hAnsi="Arial" w:cs="Arial"/>
                <w:sz w:val="16"/>
                <w:szCs w:val="16"/>
                <w:highlight w:val="yellow"/>
              </w:rPr>
            </w:pPr>
            <w:r w:rsidRPr="00406B99">
              <w:rPr>
                <w:rFonts w:ascii="Arial" w:hAnsi="Arial" w:cs="Arial"/>
                <w:sz w:val="16"/>
                <w:szCs w:val="16"/>
              </w:rPr>
              <w:t>Karlina Christensen Lee</w:t>
            </w:r>
          </w:p>
        </w:tc>
        <w:tc>
          <w:tcPr>
            <w:tcW w:w="2610" w:type="dxa"/>
            <w:vAlign w:val="center"/>
          </w:tcPr>
          <w:p w14:paraId="65E9B57C" w14:textId="77777777" w:rsidR="00EF0E87" w:rsidRPr="00043163" w:rsidRDefault="00EF0E87" w:rsidP="00EF0E87">
            <w:pPr>
              <w:jc w:val="center"/>
              <w:rPr>
                <w:rFonts w:ascii="Arial" w:hAnsi="Arial" w:cs="Arial"/>
                <w:sz w:val="16"/>
                <w:szCs w:val="16"/>
              </w:rPr>
            </w:pPr>
            <w:r w:rsidRPr="00043163">
              <w:rPr>
                <w:rFonts w:ascii="Arial" w:hAnsi="Arial" w:cs="Arial"/>
                <w:sz w:val="16"/>
                <w:szCs w:val="16"/>
              </w:rPr>
              <w:t>Programming</w:t>
            </w:r>
          </w:p>
          <w:p w14:paraId="51E43F18" w14:textId="77777777" w:rsidR="00EF0E87" w:rsidRPr="00043163" w:rsidRDefault="00EF0E87" w:rsidP="00EF0E87">
            <w:pPr>
              <w:rPr>
                <w:rFonts w:ascii="Arial" w:hAnsi="Arial" w:cs="Arial"/>
                <w:sz w:val="16"/>
                <w:szCs w:val="16"/>
              </w:rPr>
            </w:pPr>
          </w:p>
        </w:tc>
      </w:tr>
      <w:tr w:rsidR="00EF0E87" w:rsidRPr="00043163" w14:paraId="2AEA1B33" w14:textId="77777777" w:rsidTr="00EF0E87">
        <w:trPr>
          <w:trHeight w:val="265"/>
        </w:trPr>
        <w:tc>
          <w:tcPr>
            <w:tcW w:w="2520" w:type="dxa"/>
            <w:shd w:val="clear" w:color="auto" w:fill="auto"/>
            <w:noWrap/>
            <w:vAlign w:val="center"/>
          </w:tcPr>
          <w:p w14:paraId="348BB4E9" w14:textId="77777777" w:rsidR="00EF0E87" w:rsidRPr="00043163" w:rsidRDefault="00EF0E87" w:rsidP="00EF0E87">
            <w:pPr>
              <w:rPr>
                <w:rFonts w:ascii="Arial" w:hAnsi="Arial" w:cs="Arial"/>
                <w:sz w:val="16"/>
                <w:szCs w:val="16"/>
              </w:rPr>
            </w:pPr>
            <w:r w:rsidRPr="00090669">
              <w:rPr>
                <w:rFonts w:ascii="Arial" w:hAnsi="Arial" w:cs="Arial"/>
                <w:sz w:val="16"/>
                <w:szCs w:val="16"/>
                <w:highlight w:val="yellow"/>
              </w:rPr>
              <w:t>Darcee LaCalli</w:t>
            </w:r>
          </w:p>
        </w:tc>
        <w:tc>
          <w:tcPr>
            <w:tcW w:w="2250" w:type="dxa"/>
            <w:noWrap/>
            <w:vAlign w:val="center"/>
          </w:tcPr>
          <w:p w14:paraId="6EA81C31" w14:textId="723ECB94"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Legislative</w:t>
            </w:r>
            <w:r w:rsidR="00783AC0">
              <w:rPr>
                <w:rFonts w:ascii="Arial" w:hAnsi="Arial" w:cs="Arial"/>
                <w:sz w:val="16"/>
                <w:szCs w:val="16"/>
              </w:rPr>
              <w:t xml:space="preserve"> </w:t>
            </w:r>
            <w:r w:rsidR="00783AC0" w:rsidRPr="00783AC0">
              <w:rPr>
                <w:rFonts w:ascii="Arial" w:hAnsi="Arial" w:cs="Arial"/>
                <w:sz w:val="16"/>
                <w:szCs w:val="16"/>
                <w:highlight w:val="yellow"/>
              </w:rPr>
              <w:t>Liaison</w:t>
            </w:r>
          </w:p>
        </w:tc>
        <w:tc>
          <w:tcPr>
            <w:tcW w:w="270" w:type="dxa"/>
            <w:shd w:val="clear" w:color="auto" w:fill="4F81BD"/>
          </w:tcPr>
          <w:p w14:paraId="424E83EE" w14:textId="77777777" w:rsidR="00EF0E87" w:rsidRPr="00043163" w:rsidRDefault="00EF0E87" w:rsidP="00EF0E87">
            <w:pPr>
              <w:jc w:val="center"/>
              <w:rPr>
                <w:rFonts w:ascii="Arial" w:hAnsi="Arial" w:cs="Arial"/>
                <w:sz w:val="16"/>
                <w:szCs w:val="16"/>
              </w:rPr>
            </w:pPr>
          </w:p>
        </w:tc>
        <w:tc>
          <w:tcPr>
            <w:tcW w:w="2700" w:type="dxa"/>
            <w:vAlign w:val="center"/>
          </w:tcPr>
          <w:p w14:paraId="59280C50" w14:textId="77777777" w:rsidR="00EF0E87" w:rsidRPr="00783AC0" w:rsidRDefault="00EF0E87" w:rsidP="00EF0E87">
            <w:pPr>
              <w:jc w:val="center"/>
              <w:rPr>
                <w:rFonts w:ascii="Arial" w:hAnsi="Arial" w:cs="Arial"/>
                <w:sz w:val="16"/>
                <w:szCs w:val="16"/>
              </w:rPr>
            </w:pPr>
            <w:r w:rsidRPr="00783AC0">
              <w:rPr>
                <w:rFonts w:ascii="Arial" w:hAnsi="Arial" w:cs="Arial"/>
                <w:sz w:val="16"/>
                <w:szCs w:val="16"/>
              </w:rPr>
              <w:t>Kathy Westberg</w:t>
            </w:r>
          </w:p>
        </w:tc>
        <w:tc>
          <w:tcPr>
            <w:tcW w:w="2610" w:type="dxa"/>
            <w:vAlign w:val="center"/>
          </w:tcPr>
          <w:p w14:paraId="706D4482" w14:textId="77777777" w:rsidR="00EF0E87" w:rsidRPr="00783AC0" w:rsidRDefault="00EF0E87" w:rsidP="00EF0E87">
            <w:pPr>
              <w:jc w:val="center"/>
              <w:rPr>
                <w:rFonts w:ascii="Arial" w:hAnsi="Arial" w:cs="Arial"/>
                <w:sz w:val="16"/>
                <w:szCs w:val="16"/>
              </w:rPr>
            </w:pPr>
            <w:r w:rsidRPr="00783AC0">
              <w:rPr>
                <w:rFonts w:ascii="Arial" w:hAnsi="Arial" w:cs="Arial"/>
                <w:sz w:val="16"/>
                <w:szCs w:val="16"/>
              </w:rPr>
              <w:t>Foundation Chair</w:t>
            </w:r>
          </w:p>
        </w:tc>
      </w:tr>
      <w:tr w:rsidR="00EF0E87" w:rsidRPr="00043163" w14:paraId="67E4A330" w14:textId="77777777" w:rsidTr="00EF0E87">
        <w:trPr>
          <w:trHeight w:val="265"/>
        </w:trPr>
        <w:tc>
          <w:tcPr>
            <w:tcW w:w="2520" w:type="dxa"/>
            <w:shd w:val="clear" w:color="auto" w:fill="auto"/>
            <w:noWrap/>
            <w:vAlign w:val="center"/>
          </w:tcPr>
          <w:p w14:paraId="7222439F" w14:textId="77777777" w:rsidR="00EF0E87" w:rsidRPr="00C80179" w:rsidRDefault="00EF0E87" w:rsidP="00EF0E87">
            <w:pPr>
              <w:rPr>
                <w:rFonts w:ascii="Arial" w:hAnsi="Arial" w:cs="Arial"/>
                <w:sz w:val="16"/>
                <w:szCs w:val="16"/>
                <w:highlight w:val="yellow"/>
              </w:rPr>
            </w:pPr>
            <w:r w:rsidRPr="00C80179">
              <w:rPr>
                <w:rFonts w:ascii="Arial" w:hAnsi="Arial" w:cs="Arial"/>
                <w:sz w:val="16"/>
                <w:szCs w:val="16"/>
                <w:highlight w:val="yellow"/>
              </w:rPr>
              <w:t>Jason Bushnell</w:t>
            </w:r>
          </w:p>
        </w:tc>
        <w:tc>
          <w:tcPr>
            <w:tcW w:w="2250" w:type="dxa"/>
            <w:noWrap/>
            <w:vAlign w:val="center"/>
          </w:tcPr>
          <w:p w14:paraId="278931A2" w14:textId="18D9C1CD" w:rsidR="00EF0E87" w:rsidRPr="00C80179" w:rsidRDefault="00EF0E87" w:rsidP="00EF0E87">
            <w:pPr>
              <w:jc w:val="center"/>
              <w:rPr>
                <w:rFonts w:ascii="Arial" w:hAnsi="Arial" w:cs="Arial"/>
                <w:sz w:val="16"/>
                <w:szCs w:val="16"/>
                <w:highlight w:val="yellow"/>
              </w:rPr>
            </w:pPr>
            <w:r w:rsidRPr="00C80179">
              <w:rPr>
                <w:rFonts w:ascii="Arial" w:hAnsi="Arial" w:cs="Arial"/>
                <w:sz w:val="16"/>
                <w:szCs w:val="16"/>
                <w:highlight w:val="yellow"/>
              </w:rPr>
              <w:t>Treasurer</w:t>
            </w:r>
            <w:r w:rsidR="00090669" w:rsidRPr="00C80179">
              <w:rPr>
                <w:rFonts w:ascii="Arial" w:hAnsi="Arial" w:cs="Arial"/>
                <w:sz w:val="16"/>
                <w:szCs w:val="16"/>
                <w:highlight w:val="yellow"/>
              </w:rPr>
              <w:t>/President Elect</w:t>
            </w:r>
          </w:p>
        </w:tc>
        <w:tc>
          <w:tcPr>
            <w:tcW w:w="270" w:type="dxa"/>
            <w:shd w:val="clear" w:color="auto" w:fill="4F81BD"/>
          </w:tcPr>
          <w:p w14:paraId="5541EBE4" w14:textId="77777777" w:rsidR="00EF0E87" w:rsidRPr="00C80179" w:rsidRDefault="00EF0E87" w:rsidP="00EF0E87">
            <w:pPr>
              <w:jc w:val="center"/>
              <w:rPr>
                <w:rFonts w:ascii="Arial" w:hAnsi="Arial" w:cs="Arial"/>
                <w:sz w:val="16"/>
                <w:szCs w:val="16"/>
                <w:highlight w:val="yellow"/>
              </w:rPr>
            </w:pPr>
          </w:p>
        </w:tc>
        <w:tc>
          <w:tcPr>
            <w:tcW w:w="2700" w:type="dxa"/>
            <w:vAlign w:val="center"/>
          </w:tcPr>
          <w:p w14:paraId="5D037413" w14:textId="77777777" w:rsidR="00EF0E87" w:rsidRPr="007010E4" w:rsidRDefault="00043163" w:rsidP="00EF0E87">
            <w:pPr>
              <w:jc w:val="center"/>
              <w:rPr>
                <w:rFonts w:ascii="Arial" w:hAnsi="Arial" w:cs="Arial"/>
                <w:sz w:val="16"/>
                <w:szCs w:val="16"/>
              </w:rPr>
            </w:pPr>
            <w:r w:rsidRPr="007010E4">
              <w:rPr>
                <w:rFonts w:ascii="Arial" w:hAnsi="Arial" w:cs="Arial"/>
                <w:sz w:val="16"/>
                <w:szCs w:val="16"/>
              </w:rPr>
              <w:t>Jill Sharp</w:t>
            </w:r>
          </w:p>
        </w:tc>
        <w:tc>
          <w:tcPr>
            <w:tcW w:w="2610" w:type="dxa"/>
            <w:vAlign w:val="center"/>
          </w:tcPr>
          <w:p w14:paraId="6888EC78" w14:textId="77777777" w:rsidR="00EF0E87" w:rsidRPr="007010E4" w:rsidRDefault="00EF0E87" w:rsidP="00EF0E87">
            <w:pPr>
              <w:jc w:val="center"/>
              <w:rPr>
                <w:rFonts w:ascii="Arial" w:hAnsi="Arial" w:cs="Arial"/>
                <w:sz w:val="16"/>
                <w:szCs w:val="16"/>
              </w:rPr>
            </w:pPr>
            <w:r w:rsidRPr="007010E4">
              <w:rPr>
                <w:rFonts w:ascii="Arial" w:hAnsi="Arial" w:cs="Arial"/>
                <w:sz w:val="16"/>
                <w:szCs w:val="16"/>
              </w:rPr>
              <w:t>Membership Chair</w:t>
            </w:r>
          </w:p>
        </w:tc>
      </w:tr>
      <w:tr w:rsidR="00EF0E87" w:rsidRPr="00043163" w14:paraId="6A76BA95" w14:textId="77777777" w:rsidTr="00EF0E87">
        <w:trPr>
          <w:trHeight w:val="265"/>
        </w:trPr>
        <w:tc>
          <w:tcPr>
            <w:tcW w:w="2520" w:type="dxa"/>
            <w:shd w:val="clear" w:color="auto" w:fill="auto"/>
            <w:noWrap/>
            <w:vAlign w:val="center"/>
          </w:tcPr>
          <w:p w14:paraId="49556258" w14:textId="77777777" w:rsidR="00EF0E87" w:rsidRPr="00406B99" w:rsidRDefault="00EF0E87" w:rsidP="00EF0E87">
            <w:pPr>
              <w:rPr>
                <w:rFonts w:ascii="Arial" w:hAnsi="Arial" w:cs="Arial"/>
                <w:sz w:val="16"/>
                <w:szCs w:val="16"/>
                <w:highlight w:val="yellow"/>
              </w:rPr>
            </w:pPr>
            <w:r w:rsidRPr="00406B99">
              <w:rPr>
                <w:rFonts w:ascii="Arial" w:hAnsi="Arial" w:cs="Arial"/>
                <w:sz w:val="16"/>
                <w:szCs w:val="16"/>
                <w:highlight w:val="yellow"/>
              </w:rPr>
              <w:t>Bonny Ray</w:t>
            </w:r>
          </w:p>
        </w:tc>
        <w:tc>
          <w:tcPr>
            <w:tcW w:w="2250" w:type="dxa"/>
            <w:noWrap/>
            <w:vAlign w:val="center"/>
          </w:tcPr>
          <w:p w14:paraId="6BAAB81C" w14:textId="505BB423" w:rsidR="00EF0E87" w:rsidRPr="00406B99" w:rsidRDefault="00EF0E87" w:rsidP="00EF0E87">
            <w:pPr>
              <w:jc w:val="center"/>
              <w:rPr>
                <w:rFonts w:ascii="Arial" w:hAnsi="Arial" w:cs="Arial"/>
                <w:sz w:val="16"/>
                <w:szCs w:val="16"/>
                <w:highlight w:val="yellow"/>
              </w:rPr>
            </w:pPr>
            <w:r w:rsidRPr="00406B99">
              <w:rPr>
                <w:rFonts w:ascii="Arial" w:hAnsi="Arial" w:cs="Arial"/>
                <w:sz w:val="16"/>
                <w:szCs w:val="16"/>
                <w:highlight w:val="yellow"/>
              </w:rPr>
              <w:t>Secretary</w:t>
            </w:r>
          </w:p>
        </w:tc>
        <w:tc>
          <w:tcPr>
            <w:tcW w:w="270" w:type="dxa"/>
            <w:shd w:val="clear" w:color="auto" w:fill="4F81BD"/>
          </w:tcPr>
          <w:p w14:paraId="0F660AD4" w14:textId="77777777" w:rsidR="00EF0E87" w:rsidRPr="00043163" w:rsidRDefault="00EF0E87" w:rsidP="00EF0E87">
            <w:pPr>
              <w:jc w:val="center"/>
              <w:rPr>
                <w:rFonts w:ascii="Arial" w:hAnsi="Arial" w:cs="Arial"/>
                <w:sz w:val="16"/>
                <w:szCs w:val="16"/>
              </w:rPr>
            </w:pPr>
          </w:p>
        </w:tc>
        <w:tc>
          <w:tcPr>
            <w:tcW w:w="2700" w:type="dxa"/>
            <w:vAlign w:val="center"/>
          </w:tcPr>
          <w:p w14:paraId="58BA15D8" w14:textId="48339A32" w:rsidR="00EF0E87" w:rsidRPr="007010E4" w:rsidRDefault="00783AC0" w:rsidP="00EF0E87">
            <w:pPr>
              <w:jc w:val="center"/>
              <w:rPr>
                <w:rFonts w:ascii="Arial" w:hAnsi="Arial" w:cs="Arial"/>
                <w:sz w:val="16"/>
                <w:szCs w:val="16"/>
                <w:highlight w:val="yellow"/>
              </w:rPr>
            </w:pPr>
            <w:r w:rsidRPr="007010E4">
              <w:rPr>
                <w:rFonts w:ascii="Arial" w:hAnsi="Arial" w:cs="Arial"/>
                <w:sz w:val="16"/>
                <w:szCs w:val="16"/>
                <w:highlight w:val="yellow"/>
              </w:rPr>
              <w:t>Robin Bilyeu</w:t>
            </w:r>
          </w:p>
        </w:tc>
        <w:tc>
          <w:tcPr>
            <w:tcW w:w="2610" w:type="dxa"/>
            <w:vAlign w:val="center"/>
          </w:tcPr>
          <w:p w14:paraId="75E4ED76" w14:textId="23D3EFC4" w:rsidR="00EF0E87" w:rsidRPr="007010E4" w:rsidRDefault="00783AC0" w:rsidP="00EF0E87">
            <w:pPr>
              <w:jc w:val="center"/>
              <w:rPr>
                <w:rFonts w:ascii="Arial" w:hAnsi="Arial" w:cs="Arial"/>
                <w:sz w:val="16"/>
                <w:szCs w:val="16"/>
                <w:highlight w:val="yellow"/>
              </w:rPr>
            </w:pPr>
            <w:r w:rsidRPr="007010E4">
              <w:rPr>
                <w:rFonts w:ascii="Arial" w:hAnsi="Arial" w:cs="Arial"/>
                <w:sz w:val="16"/>
                <w:szCs w:val="16"/>
                <w:highlight w:val="yellow"/>
              </w:rPr>
              <w:t>Treasurer Elect</w:t>
            </w:r>
          </w:p>
        </w:tc>
      </w:tr>
      <w:tr w:rsidR="00783AC0" w:rsidRPr="00043163" w14:paraId="714EE6D9" w14:textId="77777777" w:rsidTr="00EF0E87">
        <w:trPr>
          <w:trHeight w:val="265"/>
        </w:trPr>
        <w:tc>
          <w:tcPr>
            <w:tcW w:w="2520" w:type="dxa"/>
            <w:shd w:val="clear" w:color="auto" w:fill="auto"/>
            <w:noWrap/>
            <w:vAlign w:val="center"/>
          </w:tcPr>
          <w:p w14:paraId="45F9B4E7" w14:textId="7AFB01F3" w:rsidR="00783AC0" w:rsidRPr="007010E4" w:rsidRDefault="00783AC0" w:rsidP="00EF0E87">
            <w:pPr>
              <w:rPr>
                <w:rFonts w:ascii="Arial" w:hAnsi="Arial" w:cs="Arial"/>
                <w:sz w:val="16"/>
                <w:szCs w:val="16"/>
                <w:highlight w:val="yellow"/>
              </w:rPr>
            </w:pPr>
            <w:r w:rsidRPr="007010E4">
              <w:rPr>
                <w:rFonts w:ascii="Arial" w:hAnsi="Arial" w:cs="Arial"/>
                <w:sz w:val="16"/>
                <w:szCs w:val="16"/>
                <w:highlight w:val="yellow"/>
              </w:rPr>
              <w:t>Ginny Kroshus</w:t>
            </w:r>
          </w:p>
        </w:tc>
        <w:tc>
          <w:tcPr>
            <w:tcW w:w="2250" w:type="dxa"/>
            <w:noWrap/>
            <w:vAlign w:val="center"/>
          </w:tcPr>
          <w:p w14:paraId="179DEBB8" w14:textId="0A86AF82" w:rsidR="00783AC0" w:rsidRPr="007010E4" w:rsidRDefault="00783AC0" w:rsidP="00EF0E87">
            <w:pPr>
              <w:jc w:val="center"/>
              <w:rPr>
                <w:rFonts w:ascii="Arial" w:hAnsi="Arial" w:cs="Arial"/>
                <w:sz w:val="16"/>
                <w:szCs w:val="16"/>
                <w:highlight w:val="yellow"/>
              </w:rPr>
            </w:pPr>
            <w:r w:rsidRPr="007010E4">
              <w:rPr>
                <w:rFonts w:ascii="Arial" w:hAnsi="Arial" w:cs="Arial"/>
                <w:sz w:val="16"/>
                <w:szCs w:val="16"/>
                <w:highlight w:val="yellow"/>
              </w:rPr>
              <w:t>Diversity Chair</w:t>
            </w:r>
          </w:p>
        </w:tc>
        <w:tc>
          <w:tcPr>
            <w:tcW w:w="270" w:type="dxa"/>
            <w:shd w:val="clear" w:color="auto" w:fill="4F81BD"/>
          </w:tcPr>
          <w:p w14:paraId="2068C311" w14:textId="77777777" w:rsidR="00783AC0" w:rsidRPr="00043163" w:rsidRDefault="00783AC0" w:rsidP="00EF0E87">
            <w:pPr>
              <w:jc w:val="center"/>
              <w:rPr>
                <w:rFonts w:ascii="Arial" w:hAnsi="Arial" w:cs="Arial"/>
                <w:sz w:val="16"/>
                <w:szCs w:val="16"/>
              </w:rPr>
            </w:pPr>
          </w:p>
        </w:tc>
        <w:tc>
          <w:tcPr>
            <w:tcW w:w="2700" w:type="dxa"/>
            <w:vAlign w:val="center"/>
          </w:tcPr>
          <w:p w14:paraId="6E10391E" w14:textId="77777777" w:rsidR="00783AC0" w:rsidRPr="00783AC0" w:rsidRDefault="00783AC0" w:rsidP="00EF0E87">
            <w:pPr>
              <w:jc w:val="center"/>
              <w:rPr>
                <w:rFonts w:ascii="Arial" w:hAnsi="Arial" w:cs="Arial"/>
                <w:sz w:val="16"/>
                <w:szCs w:val="16"/>
                <w:highlight w:val="yellow"/>
              </w:rPr>
            </w:pPr>
          </w:p>
        </w:tc>
        <w:tc>
          <w:tcPr>
            <w:tcW w:w="2610" w:type="dxa"/>
            <w:vAlign w:val="center"/>
          </w:tcPr>
          <w:p w14:paraId="7F6C1AD9" w14:textId="77777777" w:rsidR="00783AC0" w:rsidRPr="00783AC0" w:rsidRDefault="00783AC0" w:rsidP="00EF0E87">
            <w:pPr>
              <w:jc w:val="center"/>
              <w:rPr>
                <w:rFonts w:ascii="Arial" w:hAnsi="Arial" w:cs="Arial"/>
                <w:sz w:val="16"/>
                <w:szCs w:val="16"/>
                <w:highlight w:val="yellow"/>
              </w:rPr>
            </w:pPr>
          </w:p>
        </w:tc>
      </w:tr>
    </w:tbl>
    <w:p w14:paraId="67E0C390" w14:textId="77777777" w:rsidR="00A91753" w:rsidRPr="004840CE" w:rsidRDefault="00A91753" w:rsidP="004840CE">
      <w:pPr>
        <w:pStyle w:val="Footer"/>
        <w:tabs>
          <w:tab w:val="clear" w:pos="4320"/>
          <w:tab w:val="clear" w:pos="8640"/>
        </w:tabs>
        <w:rPr>
          <w:rFonts w:ascii="Arial" w:hAnsi="Arial" w:cs="Arial"/>
          <w:sz w:val="16"/>
          <w:szCs w:val="16"/>
        </w:rPr>
      </w:pPr>
      <w:r w:rsidRPr="00043163">
        <w:rPr>
          <w:rFonts w:ascii="Arial" w:hAnsi="Arial" w:cs="Arial"/>
          <w:sz w:val="16"/>
          <w:szCs w:val="16"/>
        </w:rPr>
        <w:t>Highlighted designates PRESENT.</w:t>
      </w:r>
      <w:r w:rsidR="000F7467">
        <w:rPr>
          <w:rFonts w:ascii="Arial" w:hAnsi="Arial" w:cs="Arial"/>
          <w:sz w:val="16"/>
          <w:szCs w:val="16"/>
        </w:rPr>
        <w:t xml:space="preserve">    </w:t>
      </w:r>
    </w:p>
    <w:p w14:paraId="34BB588F" w14:textId="77777777" w:rsidR="001F6922" w:rsidRPr="00DA7C31" w:rsidRDefault="001F6922" w:rsidP="000B34C8">
      <w:pPr>
        <w:pStyle w:val="Footer"/>
        <w:tabs>
          <w:tab w:val="clear" w:pos="4320"/>
          <w:tab w:val="clear" w:pos="8640"/>
        </w:tabs>
        <w:spacing w:line="276" w:lineRule="auto"/>
        <w:rPr>
          <w:rFonts w:ascii="Arial" w:hAnsi="Arial" w:cs="Arial"/>
          <w:sz w:val="16"/>
          <w:szCs w:val="16"/>
        </w:rPr>
      </w:pPr>
    </w:p>
    <w:p w14:paraId="6B41C52D" w14:textId="0C31C75B" w:rsidR="00DA7C31" w:rsidRPr="00685F7E" w:rsidRDefault="00DA7C31" w:rsidP="00685F7E">
      <w:pPr>
        <w:pStyle w:val="Footer"/>
        <w:tabs>
          <w:tab w:val="clear" w:pos="4320"/>
          <w:tab w:val="clear" w:pos="8640"/>
        </w:tabs>
        <w:spacing w:line="280" w:lineRule="exact"/>
        <w:rPr>
          <w:sz w:val="22"/>
          <w:szCs w:val="22"/>
        </w:rPr>
      </w:pPr>
      <w:r w:rsidRPr="00685F7E">
        <w:rPr>
          <w:sz w:val="22"/>
          <w:szCs w:val="22"/>
        </w:rPr>
        <w:t>The m</w:t>
      </w:r>
      <w:r w:rsidR="00BF128D" w:rsidRPr="00685F7E">
        <w:rPr>
          <w:sz w:val="22"/>
          <w:szCs w:val="22"/>
        </w:rPr>
        <w:t>eeting began at 7:</w:t>
      </w:r>
      <w:r w:rsidR="00043163" w:rsidRPr="00685F7E">
        <w:rPr>
          <w:sz w:val="22"/>
          <w:szCs w:val="22"/>
        </w:rPr>
        <w:t>3</w:t>
      </w:r>
      <w:r w:rsidR="00D94831" w:rsidRPr="00685F7E">
        <w:rPr>
          <w:sz w:val="22"/>
          <w:szCs w:val="22"/>
        </w:rPr>
        <w:t>0 a.m.</w:t>
      </w:r>
      <w:r w:rsidR="00473934" w:rsidRPr="00685F7E">
        <w:rPr>
          <w:sz w:val="22"/>
          <w:szCs w:val="22"/>
        </w:rPr>
        <w:t xml:space="preserve"> </w:t>
      </w:r>
      <w:r w:rsidR="00406B99" w:rsidRPr="00685F7E">
        <w:rPr>
          <w:sz w:val="22"/>
          <w:szCs w:val="22"/>
        </w:rPr>
        <w:t xml:space="preserve">Welcome by </w:t>
      </w:r>
      <w:r w:rsidR="007A31D2">
        <w:rPr>
          <w:sz w:val="22"/>
          <w:szCs w:val="22"/>
        </w:rPr>
        <w:t>DeeDee</w:t>
      </w:r>
      <w:r w:rsidR="00615919">
        <w:rPr>
          <w:sz w:val="22"/>
          <w:szCs w:val="22"/>
        </w:rPr>
        <w:t xml:space="preserve"> of </w:t>
      </w:r>
      <w:r w:rsidR="00783AC0">
        <w:rPr>
          <w:sz w:val="22"/>
          <w:szCs w:val="22"/>
        </w:rPr>
        <w:t xml:space="preserve">Robin Bilyeu who will be working with Jason as Treasurer Elect. </w:t>
      </w:r>
      <w:r w:rsidR="00406B99" w:rsidRPr="00685F7E">
        <w:rPr>
          <w:sz w:val="22"/>
          <w:szCs w:val="22"/>
        </w:rPr>
        <w:t xml:space="preserve"> </w:t>
      </w:r>
    </w:p>
    <w:p w14:paraId="3469A7F1" w14:textId="77777777" w:rsidR="00406B99" w:rsidRPr="00685F7E" w:rsidRDefault="00406B99" w:rsidP="00685F7E">
      <w:pPr>
        <w:pStyle w:val="Footer"/>
        <w:tabs>
          <w:tab w:val="clear" w:pos="4320"/>
          <w:tab w:val="clear" w:pos="8640"/>
        </w:tabs>
        <w:spacing w:line="280" w:lineRule="exact"/>
        <w:rPr>
          <w:sz w:val="22"/>
          <w:szCs w:val="22"/>
        </w:rPr>
      </w:pPr>
    </w:p>
    <w:p w14:paraId="553631E1" w14:textId="46EF78EE" w:rsidR="00EF0E87" w:rsidRPr="00685F7E" w:rsidRDefault="001F6922" w:rsidP="00685F7E">
      <w:pPr>
        <w:spacing w:line="280" w:lineRule="exact"/>
        <w:rPr>
          <w:sz w:val="22"/>
          <w:szCs w:val="22"/>
        </w:rPr>
      </w:pPr>
      <w:r w:rsidRPr="00685F7E">
        <w:rPr>
          <w:b/>
          <w:sz w:val="22"/>
          <w:szCs w:val="22"/>
        </w:rPr>
        <w:t xml:space="preserve">Approval of Minutes:  </w:t>
      </w:r>
      <w:r w:rsidR="00783AC0">
        <w:rPr>
          <w:sz w:val="22"/>
          <w:szCs w:val="22"/>
        </w:rPr>
        <w:t xml:space="preserve">The Board reviewed and approved the </w:t>
      </w:r>
      <w:r w:rsidR="00D40E6B">
        <w:rPr>
          <w:sz w:val="22"/>
          <w:szCs w:val="22"/>
        </w:rPr>
        <w:t>March 28</w:t>
      </w:r>
      <w:r w:rsidR="00783AC0">
        <w:rPr>
          <w:sz w:val="22"/>
          <w:szCs w:val="22"/>
        </w:rPr>
        <w:t xml:space="preserve">, 2018 minutes with </w:t>
      </w:r>
      <w:r w:rsidR="00D40E6B">
        <w:rPr>
          <w:sz w:val="22"/>
          <w:szCs w:val="22"/>
        </w:rPr>
        <w:t xml:space="preserve">some grammatical </w:t>
      </w:r>
      <w:r w:rsidR="00783AC0">
        <w:rPr>
          <w:sz w:val="22"/>
          <w:szCs w:val="22"/>
        </w:rPr>
        <w:t>changes.</w:t>
      </w:r>
      <w:r w:rsidR="00D40E6B">
        <w:rPr>
          <w:sz w:val="22"/>
          <w:szCs w:val="22"/>
        </w:rPr>
        <w:t xml:space="preserve"> Bonny made these changes and the new copy of the minutes were made and saved. </w:t>
      </w:r>
    </w:p>
    <w:p w14:paraId="5C7E2EBF" w14:textId="4E408469" w:rsidR="00473934" w:rsidRPr="00685F7E" w:rsidRDefault="00473934" w:rsidP="00685F7E">
      <w:pPr>
        <w:spacing w:line="280" w:lineRule="exact"/>
        <w:rPr>
          <w:sz w:val="22"/>
          <w:szCs w:val="22"/>
        </w:rPr>
      </w:pPr>
      <w:r w:rsidRPr="00685F7E">
        <w:rPr>
          <w:sz w:val="22"/>
          <w:szCs w:val="22"/>
        </w:rPr>
        <w:t xml:space="preserve"> </w:t>
      </w:r>
    </w:p>
    <w:p w14:paraId="5CC86C06" w14:textId="3EE3398F" w:rsidR="002366ED" w:rsidRDefault="002366ED" w:rsidP="00685F7E">
      <w:pPr>
        <w:spacing w:line="280" w:lineRule="exact"/>
        <w:rPr>
          <w:sz w:val="22"/>
          <w:szCs w:val="22"/>
        </w:rPr>
      </w:pPr>
      <w:r w:rsidRPr="00685F7E">
        <w:rPr>
          <w:b/>
          <w:sz w:val="22"/>
          <w:szCs w:val="22"/>
        </w:rPr>
        <w:t xml:space="preserve">President’s Report: </w:t>
      </w:r>
      <w:r w:rsidR="00D40E6B" w:rsidRPr="00D40E6B">
        <w:rPr>
          <w:sz w:val="22"/>
          <w:szCs w:val="22"/>
        </w:rPr>
        <w:t xml:space="preserve">The all-day HR Basics Training had 20 people registered for it. It went well overall.  We were hoping for more.  </w:t>
      </w:r>
      <w:r w:rsidR="00D40E6B">
        <w:rPr>
          <w:sz w:val="22"/>
          <w:szCs w:val="22"/>
        </w:rPr>
        <w:t xml:space="preserve">The attorney’s involved did a great job.  </w:t>
      </w:r>
    </w:p>
    <w:p w14:paraId="2E23ED5B" w14:textId="77777777" w:rsidR="00D40E6B" w:rsidRPr="00D40E6B" w:rsidRDefault="00D40E6B" w:rsidP="00685F7E">
      <w:pPr>
        <w:spacing w:line="280" w:lineRule="exact"/>
        <w:rPr>
          <w:sz w:val="22"/>
          <w:szCs w:val="22"/>
        </w:rPr>
      </w:pPr>
    </w:p>
    <w:p w14:paraId="00182304" w14:textId="22294360" w:rsidR="007A1B45" w:rsidRPr="00685F7E" w:rsidRDefault="00A76A95" w:rsidP="00685F7E">
      <w:pPr>
        <w:spacing w:line="280" w:lineRule="exact"/>
        <w:rPr>
          <w:b/>
          <w:sz w:val="22"/>
          <w:szCs w:val="22"/>
        </w:rPr>
      </w:pPr>
      <w:r w:rsidRPr="00685F7E">
        <w:rPr>
          <w:b/>
          <w:sz w:val="22"/>
          <w:szCs w:val="22"/>
        </w:rPr>
        <w:t>Treasurer’s Report:</w:t>
      </w:r>
      <w:r w:rsidR="006920A8" w:rsidRPr="00685F7E">
        <w:rPr>
          <w:b/>
          <w:sz w:val="22"/>
          <w:szCs w:val="22"/>
        </w:rPr>
        <w:t xml:space="preserve"> </w:t>
      </w:r>
      <w:r w:rsidR="007A1B45" w:rsidRPr="00685F7E">
        <w:rPr>
          <w:sz w:val="22"/>
          <w:szCs w:val="22"/>
        </w:rPr>
        <w:t xml:space="preserve">Jason reported on financials.  </w:t>
      </w:r>
      <w:r w:rsidR="00D40E6B">
        <w:rPr>
          <w:sz w:val="22"/>
          <w:szCs w:val="22"/>
        </w:rPr>
        <w:t>Jason received $20</w:t>
      </w:r>
      <w:r w:rsidR="008E11AD">
        <w:rPr>
          <w:sz w:val="22"/>
          <w:szCs w:val="22"/>
        </w:rPr>
        <w:t>00 in checks.  He also filed our</w:t>
      </w:r>
      <w:r w:rsidR="00D40E6B">
        <w:rPr>
          <w:sz w:val="22"/>
          <w:szCs w:val="22"/>
        </w:rPr>
        <w:t xml:space="preserve"> 2017 taxes.  Jason discussed the audit process as we do not have the Secretary of State authorization in our file.  This was discovered in the process of purchasing a new CD.  The last person to maintain this was Susan Gray in 2012.  We have two choices – register as a new company and pay a $50 registration fee or do a waiver request and try to be reinstated and for our lapsed registration we will need to pay all the fees from the time we missed and attach documentation about what happened.  It appears that it would be better for us to start over as a new company. If we needed to keep the same BIN we should do so but we don’t need this number.  We have been filing our taxes and we are following other rules related to non-profit organizations.  The Board voted to register as a new non-profit after considering these options. </w:t>
      </w:r>
      <w:r w:rsidR="008E11AD">
        <w:rPr>
          <w:sz w:val="22"/>
          <w:szCs w:val="22"/>
        </w:rPr>
        <w:t xml:space="preserve">The raffle also brought in $30. From the training yesterday several Board members need to pay their food cost from the HR Basics training. The Board will likely have some profit from this training once invoices have cleared. </w:t>
      </w:r>
    </w:p>
    <w:p w14:paraId="3619A665" w14:textId="77777777" w:rsidR="00392162" w:rsidRPr="00685F7E" w:rsidRDefault="00392162" w:rsidP="00685F7E">
      <w:pPr>
        <w:spacing w:line="280" w:lineRule="exact"/>
        <w:rPr>
          <w:b/>
          <w:sz w:val="22"/>
          <w:szCs w:val="22"/>
        </w:rPr>
      </w:pPr>
    </w:p>
    <w:p w14:paraId="4FF485D6" w14:textId="7CE33E49" w:rsidR="00061A22" w:rsidRDefault="00156A3C" w:rsidP="00685F7E">
      <w:pPr>
        <w:spacing w:line="280" w:lineRule="exact"/>
        <w:rPr>
          <w:sz w:val="22"/>
          <w:szCs w:val="22"/>
        </w:rPr>
      </w:pPr>
      <w:r>
        <w:rPr>
          <w:b/>
          <w:sz w:val="22"/>
          <w:szCs w:val="22"/>
        </w:rPr>
        <w:t xml:space="preserve">Certification: </w:t>
      </w:r>
      <w:r w:rsidRPr="00156A3C">
        <w:rPr>
          <w:sz w:val="22"/>
          <w:szCs w:val="22"/>
        </w:rPr>
        <w:t xml:space="preserve">Kristen </w:t>
      </w:r>
      <w:r w:rsidR="00D40E6B">
        <w:rPr>
          <w:sz w:val="22"/>
          <w:szCs w:val="22"/>
        </w:rPr>
        <w:t xml:space="preserve">had nothing new to report.  She has submitted for May. </w:t>
      </w:r>
    </w:p>
    <w:p w14:paraId="50B6CC9C" w14:textId="77777777" w:rsidR="00397CCF" w:rsidRDefault="00397CCF" w:rsidP="00685F7E">
      <w:pPr>
        <w:spacing w:line="280" w:lineRule="exact"/>
        <w:rPr>
          <w:sz w:val="22"/>
          <w:szCs w:val="22"/>
        </w:rPr>
      </w:pPr>
    </w:p>
    <w:p w14:paraId="61E4DBCB" w14:textId="143E3893" w:rsidR="00397CCF" w:rsidRDefault="00397CCF" w:rsidP="00397CCF">
      <w:pPr>
        <w:spacing w:line="280" w:lineRule="exact"/>
        <w:rPr>
          <w:sz w:val="22"/>
          <w:szCs w:val="22"/>
        </w:rPr>
      </w:pPr>
      <w:r w:rsidRPr="00685F7E">
        <w:rPr>
          <w:b/>
          <w:sz w:val="22"/>
          <w:szCs w:val="22"/>
        </w:rPr>
        <w:t>Website:</w:t>
      </w:r>
      <w:r w:rsidRPr="00685F7E">
        <w:rPr>
          <w:sz w:val="22"/>
          <w:szCs w:val="22"/>
        </w:rPr>
        <w:t xml:space="preserve">  </w:t>
      </w:r>
      <w:r>
        <w:rPr>
          <w:sz w:val="22"/>
          <w:szCs w:val="22"/>
        </w:rPr>
        <w:t xml:space="preserve">Lucille </w:t>
      </w:r>
      <w:r w:rsidR="00D40E6B">
        <w:rPr>
          <w:sz w:val="22"/>
          <w:szCs w:val="22"/>
        </w:rPr>
        <w:t>was not in attendance.</w:t>
      </w:r>
    </w:p>
    <w:p w14:paraId="7E7E6594" w14:textId="77777777" w:rsidR="00B30254" w:rsidRDefault="00B30254" w:rsidP="00397CCF">
      <w:pPr>
        <w:spacing w:line="280" w:lineRule="exact"/>
        <w:rPr>
          <w:sz w:val="22"/>
          <w:szCs w:val="22"/>
        </w:rPr>
      </w:pPr>
    </w:p>
    <w:p w14:paraId="0FD462F4" w14:textId="63F56D98" w:rsidR="00397CCF" w:rsidRPr="00156A3C" w:rsidRDefault="00B30254" w:rsidP="00685F7E">
      <w:pPr>
        <w:spacing w:line="280" w:lineRule="exact"/>
        <w:rPr>
          <w:sz w:val="22"/>
          <w:szCs w:val="22"/>
        </w:rPr>
      </w:pPr>
      <w:r w:rsidRPr="00D40E6B">
        <w:rPr>
          <w:b/>
          <w:sz w:val="22"/>
          <w:szCs w:val="22"/>
        </w:rPr>
        <w:t>Workforce Readiness:</w:t>
      </w:r>
      <w:r>
        <w:rPr>
          <w:sz w:val="22"/>
          <w:szCs w:val="22"/>
        </w:rPr>
        <w:t xml:space="preserve"> Laurie </w:t>
      </w:r>
      <w:r w:rsidR="00D40E6B">
        <w:rPr>
          <w:sz w:val="22"/>
          <w:szCs w:val="22"/>
        </w:rPr>
        <w:t xml:space="preserve">attended the SHRM student conference in April.  Oregon was well represented. She worked registration and attended the events.  It was successful.  The students were very excited to be there. The Board discussed having a student come and share about the experience.  NHRMA and HR chapters were able to support a huge part of this conference. </w:t>
      </w:r>
    </w:p>
    <w:p w14:paraId="54467994" w14:textId="77777777" w:rsidR="00065FAC" w:rsidRPr="00685F7E" w:rsidRDefault="00065FAC" w:rsidP="00685F7E">
      <w:pPr>
        <w:spacing w:line="280" w:lineRule="exact"/>
        <w:rPr>
          <w:sz w:val="22"/>
          <w:szCs w:val="22"/>
        </w:rPr>
      </w:pPr>
    </w:p>
    <w:p w14:paraId="14039472" w14:textId="5C0A5BB8" w:rsidR="00B30254" w:rsidRDefault="00B30254" w:rsidP="00B30254">
      <w:pPr>
        <w:spacing w:line="280" w:lineRule="exact"/>
        <w:rPr>
          <w:sz w:val="22"/>
          <w:szCs w:val="22"/>
        </w:rPr>
      </w:pPr>
      <w:r w:rsidRPr="00685F7E">
        <w:rPr>
          <w:b/>
          <w:sz w:val="22"/>
          <w:szCs w:val="22"/>
        </w:rPr>
        <w:t>Sponsorship:</w:t>
      </w:r>
      <w:r w:rsidRPr="00685F7E">
        <w:rPr>
          <w:sz w:val="22"/>
          <w:szCs w:val="22"/>
        </w:rPr>
        <w:t xml:space="preserve"> </w:t>
      </w:r>
      <w:r>
        <w:rPr>
          <w:sz w:val="22"/>
          <w:szCs w:val="22"/>
        </w:rPr>
        <w:t xml:space="preserve">Claudia </w:t>
      </w:r>
      <w:r w:rsidR="008E11AD">
        <w:rPr>
          <w:sz w:val="22"/>
          <w:szCs w:val="22"/>
        </w:rPr>
        <w:t xml:space="preserve">was not in attendance. </w:t>
      </w:r>
      <w:r>
        <w:rPr>
          <w:sz w:val="22"/>
          <w:szCs w:val="22"/>
        </w:rPr>
        <w:t xml:space="preserve">  </w:t>
      </w:r>
    </w:p>
    <w:p w14:paraId="3988D2DA" w14:textId="77777777" w:rsidR="00B30254" w:rsidRDefault="00B30254" w:rsidP="00B30254">
      <w:pPr>
        <w:spacing w:line="280" w:lineRule="exact"/>
        <w:rPr>
          <w:sz w:val="22"/>
          <w:szCs w:val="22"/>
        </w:rPr>
      </w:pPr>
    </w:p>
    <w:p w14:paraId="510DDADF" w14:textId="047B1F78" w:rsidR="00B30254" w:rsidRPr="00685F7E" w:rsidRDefault="00B30254" w:rsidP="00B30254">
      <w:pPr>
        <w:spacing w:line="280" w:lineRule="exact"/>
        <w:rPr>
          <w:b/>
          <w:sz w:val="22"/>
          <w:szCs w:val="22"/>
        </w:rPr>
      </w:pPr>
      <w:r w:rsidRPr="00685F7E">
        <w:rPr>
          <w:b/>
          <w:sz w:val="22"/>
          <w:szCs w:val="22"/>
        </w:rPr>
        <w:t>Membership Update:</w:t>
      </w:r>
      <w:r>
        <w:rPr>
          <w:b/>
          <w:sz w:val="22"/>
          <w:szCs w:val="22"/>
        </w:rPr>
        <w:t xml:space="preserve"> </w:t>
      </w:r>
      <w:r>
        <w:rPr>
          <w:sz w:val="22"/>
          <w:szCs w:val="22"/>
        </w:rPr>
        <w:t xml:space="preserve">Jill </w:t>
      </w:r>
      <w:r w:rsidR="008E11AD">
        <w:rPr>
          <w:sz w:val="22"/>
          <w:szCs w:val="22"/>
        </w:rPr>
        <w:t xml:space="preserve">has 110 members at this time as one member left due to moving to Portland. We have a visitor who has come three times but has not yet provided a SHRM number. Jill also needs to talk to Lucille regarding when members sign up at the website as it gives them the perception that completing steps on the website include a complete </w:t>
      </w:r>
      <w:r w:rsidR="008E11AD">
        <w:rPr>
          <w:sz w:val="22"/>
          <w:szCs w:val="22"/>
        </w:rPr>
        <w:lastRenderedPageBreak/>
        <w:t>application but the forms do not go to Jill. Dee Dee reached out to Kimberly at SHRM for a template for a letter to send to new potential members</w:t>
      </w:r>
      <w:r w:rsidR="008D7837">
        <w:rPr>
          <w:sz w:val="22"/>
          <w:szCs w:val="22"/>
        </w:rPr>
        <w:t xml:space="preserve"> at businesses that have HR employees that are not connected to a chapter.  Dee Dee is working on this process. The sponsor asked for a list of members this past month.  The Board agreed we would reach out to the members that attended and ask if there information can be shared. </w:t>
      </w:r>
    </w:p>
    <w:p w14:paraId="79CDBBBF" w14:textId="77777777" w:rsidR="00712430" w:rsidRPr="00685F7E" w:rsidRDefault="00712430" w:rsidP="00685F7E">
      <w:pPr>
        <w:spacing w:line="280" w:lineRule="exact"/>
        <w:rPr>
          <w:sz w:val="22"/>
          <w:szCs w:val="22"/>
        </w:rPr>
      </w:pPr>
    </w:p>
    <w:p w14:paraId="64A884F5" w14:textId="4B204EDD" w:rsidR="00BF128D" w:rsidRPr="00685F7E" w:rsidRDefault="00EF0E87" w:rsidP="00685F7E">
      <w:pPr>
        <w:spacing w:line="280" w:lineRule="exact"/>
        <w:rPr>
          <w:sz w:val="22"/>
          <w:szCs w:val="22"/>
        </w:rPr>
      </w:pPr>
      <w:r w:rsidRPr="00685F7E">
        <w:rPr>
          <w:b/>
          <w:sz w:val="22"/>
          <w:szCs w:val="22"/>
        </w:rPr>
        <w:t>Legislative:</w:t>
      </w:r>
      <w:r w:rsidRPr="00685F7E">
        <w:rPr>
          <w:sz w:val="22"/>
          <w:szCs w:val="22"/>
        </w:rPr>
        <w:t xml:space="preserve"> </w:t>
      </w:r>
      <w:r w:rsidR="00B30254">
        <w:rPr>
          <w:sz w:val="22"/>
          <w:szCs w:val="22"/>
        </w:rPr>
        <w:t xml:space="preserve">Darcee reported </w:t>
      </w:r>
      <w:r w:rsidR="008D7837">
        <w:rPr>
          <w:sz w:val="22"/>
          <w:szCs w:val="22"/>
        </w:rPr>
        <w:t xml:space="preserve">that there will be a new withholding tax starting July 1, 2018 related to statewide transportation taxes.  There is a new disability claim law procedure regarding denial of disability claims.  Employees can now access 401K funds if they are denied disability payments. </w:t>
      </w:r>
    </w:p>
    <w:p w14:paraId="3001A942" w14:textId="77777777" w:rsidR="000D3CD5" w:rsidRPr="00685F7E" w:rsidRDefault="00EF0E87" w:rsidP="00685F7E">
      <w:pPr>
        <w:spacing w:line="280" w:lineRule="exact"/>
        <w:rPr>
          <w:sz w:val="22"/>
          <w:szCs w:val="22"/>
        </w:rPr>
      </w:pPr>
      <w:r w:rsidRPr="00685F7E">
        <w:rPr>
          <w:sz w:val="22"/>
          <w:szCs w:val="22"/>
        </w:rPr>
        <w:t xml:space="preserve"> </w:t>
      </w:r>
    </w:p>
    <w:p w14:paraId="54EE5954" w14:textId="56E70CDF" w:rsidR="00BF128D" w:rsidRDefault="00712430" w:rsidP="00685F7E">
      <w:pPr>
        <w:spacing w:line="280" w:lineRule="exact"/>
        <w:rPr>
          <w:sz w:val="22"/>
          <w:szCs w:val="22"/>
        </w:rPr>
      </w:pPr>
      <w:r w:rsidRPr="00685F7E">
        <w:rPr>
          <w:b/>
          <w:sz w:val="22"/>
          <w:szCs w:val="22"/>
        </w:rPr>
        <w:t>Programming</w:t>
      </w:r>
      <w:r w:rsidR="00DC05BE" w:rsidRPr="00685F7E">
        <w:rPr>
          <w:b/>
          <w:sz w:val="22"/>
          <w:szCs w:val="22"/>
        </w:rPr>
        <w:t>:</w:t>
      </w:r>
      <w:r w:rsidR="00C14F63" w:rsidRPr="00685F7E">
        <w:rPr>
          <w:sz w:val="22"/>
          <w:szCs w:val="22"/>
        </w:rPr>
        <w:t xml:space="preserve"> </w:t>
      </w:r>
      <w:r w:rsidR="008D7837">
        <w:rPr>
          <w:sz w:val="22"/>
          <w:szCs w:val="22"/>
        </w:rPr>
        <w:t xml:space="preserve">Karlina was absent. </w:t>
      </w:r>
    </w:p>
    <w:p w14:paraId="78E5B7C7" w14:textId="77777777" w:rsidR="008D7837" w:rsidRDefault="008D7837" w:rsidP="00685F7E">
      <w:pPr>
        <w:spacing w:line="280" w:lineRule="exact"/>
        <w:rPr>
          <w:sz w:val="22"/>
          <w:szCs w:val="22"/>
        </w:rPr>
      </w:pPr>
    </w:p>
    <w:p w14:paraId="1FC8354C" w14:textId="4DA1BE6A" w:rsidR="008D7837" w:rsidRPr="008D7837" w:rsidRDefault="008D7837" w:rsidP="00685F7E">
      <w:pPr>
        <w:spacing w:line="280" w:lineRule="exact"/>
        <w:rPr>
          <w:sz w:val="22"/>
          <w:szCs w:val="22"/>
        </w:rPr>
      </w:pPr>
      <w:r w:rsidRPr="008D7837">
        <w:rPr>
          <w:b/>
          <w:sz w:val="22"/>
          <w:szCs w:val="22"/>
        </w:rPr>
        <w:t xml:space="preserve">Diversity: </w:t>
      </w:r>
      <w:r w:rsidRPr="008D7837">
        <w:rPr>
          <w:sz w:val="22"/>
          <w:szCs w:val="22"/>
        </w:rPr>
        <w:t>Ginny r</w:t>
      </w:r>
      <w:r>
        <w:rPr>
          <w:sz w:val="22"/>
          <w:szCs w:val="22"/>
        </w:rPr>
        <w:t xml:space="preserve">eached out to Jane Waite and Dr. Laurence Houston and will connect with them regarding Diversity Initiatives at OSU and in the community.  </w:t>
      </w:r>
    </w:p>
    <w:p w14:paraId="2D0319E8" w14:textId="77777777" w:rsidR="003810B2" w:rsidRDefault="003810B2" w:rsidP="00685F7E">
      <w:pPr>
        <w:spacing w:line="280" w:lineRule="exact"/>
        <w:rPr>
          <w:sz w:val="22"/>
          <w:szCs w:val="22"/>
        </w:rPr>
      </w:pPr>
    </w:p>
    <w:p w14:paraId="5C0EB12C" w14:textId="7E1BCEBB" w:rsidR="003810B2" w:rsidRPr="00C12095" w:rsidRDefault="003810B2" w:rsidP="00685F7E">
      <w:pPr>
        <w:spacing w:line="280" w:lineRule="exact"/>
        <w:rPr>
          <w:sz w:val="22"/>
          <w:szCs w:val="22"/>
        </w:rPr>
      </w:pPr>
      <w:r w:rsidRPr="003810B2">
        <w:rPr>
          <w:b/>
          <w:sz w:val="22"/>
          <w:szCs w:val="22"/>
        </w:rPr>
        <w:t xml:space="preserve">Other Discussion: </w:t>
      </w:r>
      <w:r w:rsidR="00C12095" w:rsidRPr="00C12095">
        <w:rPr>
          <w:sz w:val="22"/>
          <w:szCs w:val="22"/>
        </w:rPr>
        <w:t>What needs to happen to prepare for the NHRMA conference</w:t>
      </w:r>
      <w:r w:rsidR="00C12095">
        <w:rPr>
          <w:sz w:val="22"/>
          <w:szCs w:val="22"/>
        </w:rPr>
        <w:t xml:space="preserve"> we are co-sponsoring in 2019</w:t>
      </w:r>
      <w:r w:rsidR="00C12095" w:rsidRPr="00C12095">
        <w:rPr>
          <w:sz w:val="22"/>
          <w:szCs w:val="22"/>
        </w:rPr>
        <w:t xml:space="preserve">? </w:t>
      </w:r>
      <w:r w:rsidR="00C12095">
        <w:rPr>
          <w:sz w:val="22"/>
          <w:szCs w:val="22"/>
        </w:rPr>
        <w:t>Darcee, Ginny, Kristen and Bonny would be interested in being on a planning committee for this.</w:t>
      </w:r>
    </w:p>
    <w:p w14:paraId="06D60CAF" w14:textId="77777777" w:rsidR="003810B2" w:rsidRPr="003810B2" w:rsidRDefault="003810B2" w:rsidP="00685F7E">
      <w:pPr>
        <w:spacing w:line="280" w:lineRule="exact"/>
        <w:rPr>
          <w:sz w:val="22"/>
          <w:szCs w:val="22"/>
        </w:rPr>
      </w:pPr>
    </w:p>
    <w:p w14:paraId="0A026D69" w14:textId="00EE1E1D" w:rsidR="00CF4503" w:rsidRPr="00685F7E" w:rsidRDefault="00DC05BE" w:rsidP="00685F7E">
      <w:pPr>
        <w:spacing w:line="280" w:lineRule="exact"/>
        <w:rPr>
          <w:sz w:val="22"/>
          <w:szCs w:val="22"/>
        </w:rPr>
      </w:pPr>
      <w:r w:rsidRPr="00685F7E">
        <w:rPr>
          <w:b/>
          <w:sz w:val="22"/>
          <w:szCs w:val="22"/>
        </w:rPr>
        <w:t xml:space="preserve">Next Board Meeting: </w:t>
      </w:r>
      <w:r w:rsidR="00C12095">
        <w:rPr>
          <w:sz w:val="22"/>
          <w:szCs w:val="22"/>
        </w:rPr>
        <w:t>May 23</w:t>
      </w:r>
      <w:r w:rsidR="00B706E0" w:rsidRPr="00685F7E">
        <w:rPr>
          <w:sz w:val="22"/>
          <w:szCs w:val="22"/>
        </w:rPr>
        <w:t xml:space="preserve">, 2018 7:30-9:00am. </w:t>
      </w:r>
    </w:p>
    <w:p w14:paraId="1A2C11C4" w14:textId="77777777" w:rsidR="00AB51F2" w:rsidRPr="00685F7E" w:rsidRDefault="00AB51F2" w:rsidP="00685F7E">
      <w:pPr>
        <w:pStyle w:val="ListParagraph"/>
        <w:spacing w:line="280" w:lineRule="exact"/>
        <w:ind w:left="0"/>
        <w:rPr>
          <w:rFonts w:ascii="Times New Roman" w:hAnsi="Times New Roman"/>
        </w:rPr>
      </w:pPr>
    </w:p>
    <w:p w14:paraId="27B23DA8" w14:textId="600FDFD2" w:rsidR="000910CB" w:rsidRPr="00685F7E" w:rsidRDefault="000910CB" w:rsidP="00685F7E">
      <w:pPr>
        <w:pStyle w:val="ListParagraph"/>
        <w:spacing w:line="280" w:lineRule="exact"/>
        <w:ind w:left="0"/>
        <w:rPr>
          <w:rFonts w:ascii="Times New Roman" w:hAnsi="Times New Roman"/>
          <w:color w:val="C4BC96" w:themeColor="background2" w:themeShade="BF"/>
        </w:rPr>
      </w:pPr>
      <w:r w:rsidRPr="00685F7E">
        <w:rPr>
          <w:rFonts w:ascii="Times New Roman" w:hAnsi="Times New Roman"/>
        </w:rPr>
        <w:t>Meeting adjourned at</w:t>
      </w:r>
      <w:r w:rsidR="00307A74" w:rsidRPr="00685F7E">
        <w:rPr>
          <w:rFonts w:ascii="Times New Roman" w:hAnsi="Times New Roman"/>
        </w:rPr>
        <w:t xml:space="preserve"> </w:t>
      </w:r>
      <w:r w:rsidR="00C12095">
        <w:rPr>
          <w:rFonts w:ascii="Times New Roman" w:hAnsi="Times New Roman"/>
        </w:rPr>
        <w:t>8:20</w:t>
      </w:r>
      <w:r w:rsidR="005715F3" w:rsidRPr="00685F7E">
        <w:rPr>
          <w:rFonts w:ascii="Times New Roman" w:hAnsi="Times New Roman"/>
        </w:rPr>
        <w:t xml:space="preserve"> a.</w:t>
      </w:r>
      <w:r w:rsidRPr="00685F7E">
        <w:rPr>
          <w:rFonts w:ascii="Times New Roman" w:hAnsi="Times New Roman"/>
        </w:rPr>
        <w:t>m.</w:t>
      </w:r>
      <w:r w:rsidR="00986231" w:rsidRPr="00685F7E">
        <w:rPr>
          <w:rFonts w:ascii="Times New Roman" w:hAnsi="Times New Roman"/>
          <w:color w:val="C4BC96" w:themeColor="background2" w:themeShade="BF"/>
        </w:rPr>
        <w:tab/>
      </w:r>
      <w:r w:rsidR="00986231" w:rsidRPr="00685F7E">
        <w:rPr>
          <w:rFonts w:ascii="Times New Roman" w:hAnsi="Times New Roman"/>
          <w:color w:val="C4BC96" w:themeColor="background2" w:themeShade="BF"/>
        </w:rPr>
        <w:tab/>
      </w:r>
      <w:r w:rsidR="00986231" w:rsidRPr="00685F7E">
        <w:rPr>
          <w:rFonts w:ascii="Times New Roman" w:hAnsi="Times New Roman"/>
          <w:color w:val="C4BC96" w:themeColor="background2" w:themeShade="BF"/>
        </w:rPr>
        <w:tab/>
      </w:r>
    </w:p>
    <w:sectPr w:rsidR="000910CB" w:rsidRPr="00685F7E" w:rsidSect="00AB51F2">
      <w:footerReference w:type="even" r:id="rId11"/>
      <w:footerReference w:type="default" r:id="rId12"/>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48743" w14:textId="77777777" w:rsidR="008D1D75" w:rsidRDefault="008D1D75">
      <w:r>
        <w:separator/>
      </w:r>
    </w:p>
  </w:endnote>
  <w:endnote w:type="continuationSeparator" w:id="0">
    <w:p w14:paraId="033E4E5C" w14:textId="77777777" w:rsidR="008D1D75" w:rsidRDefault="008D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0CF68" w14:textId="77777777" w:rsidR="008D7837" w:rsidRDefault="008D78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1C755" w14:textId="77777777" w:rsidR="008D7837" w:rsidRDefault="008D78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72D02" w14:textId="54544728" w:rsidR="008D7837" w:rsidRDefault="008D78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2AC8">
      <w:rPr>
        <w:rStyle w:val="PageNumber"/>
        <w:noProof/>
      </w:rPr>
      <w:t>2</w:t>
    </w:r>
    <w:r>
      <w:rPr>
        <w:rStyle w:val="PageNumber"/>
      </w:rPr>
      <w:fldChar w:fldCharType="end"/>
    </w:r>
  </w:p>
  <w:p w14:paraId="2A468DF4" w14:textId="77777777" w:rsidR="008D7837" w:rsidRPr="000B34C8" w:rsidRDefault="008D7837"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7F10A" w14:textId="77777777" w:rsidR="008D1D75" w:rsidRDefault="008D1D75">
      <w:r>
        <w:separator/>
      </w:r>
    </w:p>
  </w:footnote>
  <w:footnote w:type="continuationSeparator" w:id="0">
    <w:p w14:paraId="158BC0EA" w14:textId="77777777" w:rsidR="008D1D75" w:rsidRDefault="008D1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63C"/>
    <w:rsid w:val="00003A8B"/>
    <w:rsid w:val="000045DB"/>
    <w:rsid w:val="00006973"/>
    <w:rsid w:val="000117E0"/>
    <w:rsid w:val="00011F86"/>
    <w:rsid w:val="0001401D"/>
    <w:rsid w:val="00014EF2"/>
    <w:rsid w:val="00015576"/>
    <w:rsid w:val="0001679E"/>
    <w:rsid w:val="00021360"/>
    <w:rsid w:val="00021A8F"/>
    <w:rsid w:val="000224D6"/>
    <w:rsid w:val="00024949"/>
    <w:rsid w:val="00024F8A"/>
    <w:rsid w:val="0002541A"/>
    <w:rsid w:val="00026268"/>
    <w:rsid w:val="0002657E"/>
    <w:rsid w:val="00027487"/>
    <w:rsid w:val="0003045B"/>
    <w:rsid w:val="00032735"/>
    <w:rsid w:val="00033A60"/>
    <w:rsid w:val="0003586A"/>
    <w:rsid w:val="00043163"/>
    <w:rsid w:val="00043799"/>
    <w:rsid w:val="000472CC"/>
    <w:rsid w:val="00052386"/>
    <w:rsid w:val="000549E0"/>
    <w:rsid w:val="000562F2"/>
    <w:rsid w:val="00056B07"/>
    <w:rsid w:val="00060F31"/>
    <w:rsid w:val="00061788"/>
    <w:rsid w:val="00061A22"/>
    <w:rsid w:val="00062CBF"/>
    <w:rsid w:val="00065F7F"/>
    <w:rsid w:val="00065FAC"/>
    <w:rsid w:val="00067051"/>
    <w:rsid w:val="000729AB"/>
    <w:rsid w:val="00072F02"/>
    <w:rsid w:val="00073422"/>
    <w:rsid w:val="00073589"/>
    <w:rsid w:val="00083024"/>
    <w:rsid w:val="000856A5"/>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0E41"/>
    <w:rsid w:val="000D3CD5"/>
    <w:rsid w:val="000D78F7"/>
    <w:rsid w:val="000E4594"/>
    <w:rsid w:val="000E5012"/>
    <w:rsid w:val="000E75B5"/>
    <w:rsid w:val="000F35C0"/>
    <w:rsid w:val="000F4047"/>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6A3C"/>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F2943"/>
    <w:rsid w:val="001F2E16"/>
    <w:rsid w:val="001F60FD"/>
    <w:rsid w:val="001F6922"/>
    <w:rsid w:val="00201CA2"/>
    <w:rsid w:val="00202C61"/>
    <w:rsid w:val="00203D6F"/>
    <w:rsid w:val="00205F2D"/>
    <w:rsid w:val="002065D5"/>
    <w:rsid w:val="00212FE3"/>
    <w:rsid w:val="002165C5"/>
    <w:rsid w:val="0021673E"/>
    <w:rsid w:val="0022065F"/>
    <w:rsid w:val="00221D7A"/>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600B"/>
    <w:rsid w:val="00286394"/>
    <w:rsid w:val="00287403"/>
    <w:rsid w:val="00293B87"/>
    <w:rsid w:val="00295A18"/>
    <w:rsid w:val="002A029F"/>
    <w:rsid w:val="002A339C"/>
    <w:rsid w:val="002A3978"/>
    <w:rsid w:val="002A6BD7"/>
    <w:rsid w:val="002B1591"/>
    <w:rsid w:val="002B1709"/>
    <w:rsid w:val="002B23C6"/>
    <w:rsid w:val="002B26A3"/>
    <w:rsid w:val="002C0561"/>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F01CF"/>
    <w:rsid w:val="002F08D1"/>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503E7"/>
    <w:rsid w:val="0035125F"/>
    <w:rsid w:val="00353D74"/>
    <w:rsid w:val="00355A2E"/>
    <w:rsid w:val="00361718"/>
    <w:rsid w:val="0036194F"/>
    <w:rsid w:val="00363C67"/>
    <w:rsid w:val="003700A4"/>
    <w:rsid w:val="00371E46"/>
    <w:rsid w:val="003729CD"/>
    <w:rsid w:val="003756D1"/>
    <w:rsid w:val="00377658"/>
    <w:rsid w:val="00380832"/>
    <w:rsid w:val="003810B2"/>
    <w:rsid w:val="0038154C"/>
    <w:rsid w:val="00383E4F"/>
    <w:rsid w:val="0039044F"/>
    <w:rsid w:val="00391145"/>
    <w:rsid w:val="003917AC"/>
    <w:rsid w:val="00392162"/>
    <w:rsid w:val="00392E57"/>
    <w:rsid w:val="00396F53"/>
    <w:rsid w:val="00397C41"/>
    <w:rsid w:val="00397CCF"/>
    <w:rsid w:val="003A2464"/>
    <w:rsid w:val="003A608E"/>
    <w:rsid w:val="003A6A27"/>
    <w:rsid w:val="003B01BB"/>
    <w:rsid w:val="003B278F"/>
    <w:rsid w:val="003B2D1A"/>
    <w:rsid w:val="003B2D3F"/>
    <w:rsid w:val="003B51F7"/>
    <w:rsid w:val="003B7BD3"/>
    <w:rsid w:val="003C094F"/>
    <w:rsid w:val="003C49C0"/>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BE1"/>
    <w:rsid w:val="003F3C08"/>
    <w:rsid w:val="003F41C9"/>
    <w:rsid w:val="003F7064"/>
    <w:rsid w:val="004016CB"/>
    <w:rsid w:val="00403A47"/>
    <w:rsid w:val="0040428C"/>
    <w:rsid w:val="0040694B"/>
    <w:rsid w:val="00406B99"/>
    <w:rsid w:val="0040775B"/>
    <w:rsid w:val="00407CB8"/>
    <w:rsid w:val="0041229C"/>
    <w:rsid w:val="00412E6C"/>
    <w:rsid w:val="00416B2A"/>
    <w:rsid w:val="0042233F"/>
    <w:rsid w:val="004225DA"/>
    <w:rsid w:val="00423497"/>
    <w:rsid w:val="0042430A"/>
    <w:rsid w:val="004276FC"/>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C0CFD"/>
    <w:rsid w:val="004D040F"/>
    <w:rsid w:val="004E2EA5"/>
    <w:rsid w:val="004E30D5"/>
    <w:rsid w:val="004E3E0F"/>
    <w:rsid w:val="004E6E17"/>
    <w:rsid w:val="004E71F3"/>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3F0A"/>
    <w:rsid w:val="00614D54"/>
    <w:rsid w:val="00614D77"/>
    <w:rsid w:val="00615919"/>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77F9D"/>
    <w:rsid w:val="00682B9B"/>
    <w:rsid w:val="00683015"/>
    <w:rsid w:val="006838DB"/>
    <w:rsid w:val="00685012"/>
    <w:rsid w:val="00685F7E"/>
    <w:rsid w:val="00686DA4"/>
    <w:rsid w:val="006920A8"/>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21CB"/>
    <w:rsid w:val="006F6956"/>
    <w:rsid w:val="006F6CB0"/>
    <w:rsid w:val="007007E6"/>
    <w:rsid w:val="007010E4"/>
    <w:rsid w:val="00702718"/>
    <w:rsid w:val="007027BB"/>
    <w:rsid w:val="00702AC8"/>
    <w:rsid w:val="007068CA"/>
    <w:rsid w:val="007107BA"/>
    <w:rsid w:val="00710CBE"/>
    <w:rsid w:val="00712430"/>
    <w:rsid w:val="00712D6D"/>
    <w:rsid w:val="00713611"/>
    <w:rsid w:val="0071788E"/>
    <w:rsid w:val="00717DF0"/>
    <w:rsid w:val="00720768"/>
    <w:rsid w:val="007226EC"/>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9032B"/>
    <w:rsid w:val="00790C00"/>
    <w:rsid w:val="0079212D"/>
    <w:rsid w:val="00793985"/>
    <w:rsid w:val="00796B21"/>
    <w:rsid w:val="007A1898"/>
    <w:rsid w:val="007A1B45"/>
    <w:rsid w:val="007A31D2"/>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4BD1"/>
    <w:rsid w:val="007E5C1C"/>
    <w:rsid w:val="007E67E0"/>
    <w:rsid w:val="007E7108"/>
    <w:rsid w:val="007E7A7F"/>
    <w:rsid w:val="007E7AD1"/>
    <w:rsid w:val="007F23C2"/>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274C"/>
    <w:rsid w:val="00852BD0"/>
    <w:rsid w:val="00852DF3"/>
    <w:rsid w:val="00855187"/>
    <w:rsid w:val="00860184"/>
    <w:rsid w:val="00862408"/>
    <w:rsid w:val="00866999"/>
    <w:rsid w:val="00866AF8"/>
    <w:rsid w:val="00866C59"/>
    <w:rsid w:val="00867EA4"/>
    <w:rsid w:val="00871D14"/>
    <w:rsid w:val="00873A04"/>
    <w:rsid w:val="00873DA8"/>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4563"/>
    <w:rsid w:val="008C65C8"/>
    <w:rsid w:val="008D1D75"/>
    <w:rsid w:val="008D39A8"/>
    <w:rsid w:val="008D5CD2"/>
    <w:rsid w:val="008D7695"/>
    <w:rsid w:val="008D7837"/>
    <w:rsid w:val="008D7F9C"/>
    <w:rsid w:val="008E11AD"/>
    <w:rsid w:val="008F3493"/>
    <w:rsid w:val="008F7616"/>
    <w:rsid w:val="009026F0"/>
    <w:rsid w:val="009040C0"/>
    <w:rsid w:val="0090532B"/>
    <w:rsid w:val="00907445"/>
    <w:rsid w:val="00915A7D"/>
    <w:rsid w:val="009161AC"/>
    <w:rsid w:val="009164AC"/>
    <w:rsid w:val="00920241"/>
    <w:rsid w:val="009212E3"/>
    <w:rsid w:val="00924B32"/>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E46"/>
    <w:rsid w:val="00971079"/>
    <w:rsid w:val="00971AF8"/>
    <w:rsid w:val="00975A2A"/>
    <w:rsid w:val="00980CFC"/>
    <w:rsid w:val="0098114B"/>
    <w:rsid w:val="00982A41"/>
    <w:rsid w:val="00985031"/>
    <w:rsid w:val="00986231"/>
    <w:rsid w:val="00991262"/>
    <w:rsid w:val="00994500"/>
    <w:rsid w:val="0099609B"/>
    <w:rsid w:val="009973F5"/>
    <w:rsid w:val="009A0626"/>
    <w:rsid w:val="009A4384"/>
    <w:rsid w:val="009A68CC"/>
    <w:rsid w:val="009A7827"/>
    <w:rsid w:val="009A7908"/>
    <w:rsid w:val="009B0C4F"/>
    <w:rsid w:val="009B16B4"/>
    <w:rsid w:val="009B2BF0"/>
    <w:rsid w:val="009B5283"/>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07D42"/>
    <w:rsid w:val="00A10329"/>
    <w:rsid w:val="00A1186C"/>
    <w:rsid w:val="00A14583"/>
    <w:rsid w:val="00A15516"/>
    <w:rsid w:val="00A16D1C"/>
    <w:rsid w:val="00A21120"/>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86D1F"/>
    <w:rsid w:val="00A90905"/>
    <w:rsid w:val="00A91753"/>
    <w:rsid w:val="00A923E5"/>
    <w:rsid w:val="00A96DBE"/>
    <w:rsid w:val="00AA00CA"/>
    <w:rsid w:val="00AA186D"/>
    <w:rsid w:val="00AA19D6"/>
    <w:rsid w:val="00AA4D6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E257C"/>
    <w:rsid w:val="00AE2E7D"/>
    <w:rsid w:val="00AE307F"/>
    <w:rsid w:val="00AE3FCE"/>
    <w:rsid w:val="00AE4F35"/>
    <w:rsid w:val="00AF2332"/>
    <w:rsid w:val="00AF3C0A"/>
    <w:rsid w:val="00B0054B"/>
    <w:rsid w:val="00B027B1"/>
    <w:rsid w:val="00B04182"/>
    <w:rsid w:val="00B04510"/>
    <w:rsid w:val="00B1109F"/>
    <w:rsid w:val="00B131FD"/>
    <w:rsid w:val="00B13451"/>
    <w:rsid w:val="00B15397"/>
    <w:rsid w:val="00B15B25"/>
    <w:rsid w:val="00B1621C"/>
    <w:rsid w:val="00B17BC8"/>
    <w:rsid w:val="00B23AB8"/>
    <w:rsid w:val="00B30254"/>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21DE"/>
    <w:rsid w:val="00B93181"/>
    <w:rsid w:val="00B964C9"/>
    <w:rsid w:val="00B97E8D"/>
    <w:rsid w:val="00BA19C5"/>
    <w:rsid w:val="00BA64A5"/>
    <w:rsid w:val="00BA6B29"/>
    <w:rsid w:val="00BB2A21"/>
    <w:rsid w:val="00BB4503"/>
    <w:rsid w:val="00BB4F32"/>
    <w:rsid w:val="00BB7254"/>
    <w:rsid w:val="00BC0269"/>
    <w:rsid w:val="00BC432C"/>
    <w:rsid w:val="00BD233A"/>
    <w:rsid w:val="00BD48B2"/>
    <w:rsid w:val="00BE133A"/>
    <w:rsid w:val="00BE3969"/>
    <w:rsid w:val="00BE4E43"/>
    <w:rsid w:val="00BE6FBA"/>
    <w:rsid w:val="00BE763F"/>
    <w:rsid w:val="00BF0912"/>
    <w:rsid w:val="00BF128D"/>
    <w:rsid w:val="00BF1591"/>
    <w:rsid w:val="00BF3C85"/>
    <w:rsid w:val="00BF5C32"/>
    <w:rsid w:val="00BF7432"/>
    <w:rsid w:val="00C042C9"/>
    <w:rsid w:val="00C04600"/>
    <w:rsid w:val="00C04839"/>
    <w:rsid w:val="00C051D5"/>
    <w:rsid w:val="00C06455"/>
    <w:rsid w:val="00C065AA"/>
    <w:rsid w:val="00C10736"/>
    <w:rsid w:val="00C11F07"/>
    <w:rsid w:val="00C12095"/>
    <w:rsid w:val="00C14166"/>
    <w:rsid w:val="00C14DF9"/>
    <w:rsid w:val="00C14F63"/>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0FE8"/>
    <w:rsid w:val="00CF1A49"/>
    <w:rsid w:val="00CF1E16"/>
    <w:rsid w:val="00CF2521"/>
    <w:rsid w:val="00CF2843"/>
    <w:rsid w:val="00CF4503"/>
    <w:rsid w:val="00CF52FE"/>
    <w:rsid w:val="00CF5613"/>
    <w:rsid w:val="00CF6EED"/>
    <w:rsid w:val="00D00037"/>
    <w:rsid w:val="00D00174"/>
    <w:rsid w:val="00D059A4"/>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3041"/>
    <w:rsid w:val="00DE6F86"/>
    <w:rsid w:val="00DF1849"/>
    <w:rsid w:val="00DF3138"/>
    <w:rsid w:val="00DF36D1"/>
    <w:rsid w:val="00DF4335"/>
    <w:rsid w:val="00DF5852"/>
    <w:rsid w:val="00DF5DA3"/>
    <w:rsid w:val="00DF7A00"/>
    <w:rsid w:val="00E042A7"/>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459"/>
    <w:rsid w:val="00F07962"/>
    <w:rsid w:val="00F1017D"/>
    <w:rsid w:val="00F11745"/>
    <w:rsid w:val="00F14A28"/>
    <w:rsid w:val="00F15EB1"/>
    <w:rsid w:val="00F16676"/>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359B"/>
    <w:rsid w:val="00F94000"/>
    <w:rsid w:val="00F9594C"/>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A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D48B8-2835-4ED2-AB32-FC7BA796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Lucille Valley</cp:lastModifiedBy>
  <cp:revision>2</cp:revision>
  <cp:lastPrinted>2014-07-22T18:52:00Z</cp:lastPrinted>
  <dcterms:created xsi:type="dcterms:W3CDTF">2018-10-29T17:51:00Z</dcterms:created>
  <dcterms:modified xsi:type="dcterms:W3CDTF">2018-10-29T17:51:00Z</dcterms:modified>
</cp:coreProperties>
</file>