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15C84" w14:textId="0F8C2264" w:rsidR="00A91753" w:rsidRPr="00CD7586" w:rsidRDefault="00545C18" w:rsidP="00F07962">
      <w:pPr>
        <w:rPr>
          <w:sz w:val="24"/>
          <w:szCs w:val="24"/>
        </w:rPr>
      </w:pPr>
      <w:r>
        <w:rPr>
          <w:noProof/>
        </w:rPr>
        <w:drawing>
          <wp:anchor distT="0" distB="0" distL="114300" distR="114300" simplePos="0" relativeHeight="251659264" behindDoc="1" locked="0" layoutInCell="1" allowOverlap="1" wp14:anchorId="406E4D03" wp14:editId="77228631">
            <wp:simplePos x="0" y="0"/>
            <wp:positionH relativeFrom="column">
              <wp:posOffset>657225</wp:posOffset>
            </wp:positionH>
            <wp:positionV relativeFrom="page">
              <wp:posOffset>180975</wp:posOffset>
            </wp:positionV>
            <wp:extent cx="1924050" cy="1311910"/>
            <wp:effectExtent l="0" t="0" r="0"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311910"/>
                    </a:xfrm>
                    <a:prstGeom prst="rect">
                      <a:avLst/>
                    </a:prstGeom>
                    <a:noFill/>
                    <a:ln>
                      <a:noFill/>
                    </a:ln>
                  </pic:spPr>
                </pic:pic>
              </a:graphicData>
            </a:graphic>
            <wp14:sizeRelH relativeFrom="margin">
              <wp14:pctWidth>0</wp14:pctWidth>
            </wp14:sizeRelH>
          </wp:anchor>
        </w:drawing>
      </w:r>
      <w:r w:rsidR="00726D13" w:rsidRPr="00CD7586">
        <w:rPr>
          <w:noProof/>
          <w:sz w:val="24"/>
          <w:szCs w:val="24"/>
        </w:rPr>
        <w:drawing>
          <wp:anchor distT="0" distB="0" distL="114300" distR="114300" simplePos="0" relativeHeight="251658240" behindDoc="1" locked="0" layoutInCell="1" allowOverlap="1" wp14:anchorId="770341CE" wp14:editId="21ADF939">
            <wp:simplePos x="0" y="0"/>
            <wp:positionH relativeFrom="column">
              <wp:posOffset>3048000</wp:posOffset>
            </wp:positionH>
            <wp:positionV relativeFrom="page">
              <wp:posOffset>428625</wp:posOffset>
            </wp:positionV>
            <wp:extent cx="2838450" cy="1112520"/>
            <wp:effectExtent l="0" t="0" r="0" b="0"/>
            <wp:wrapTight wrapText="bothSides">
              <wp:wrapPolygon edited="0">
                <wp:start x="0" y="0"/>
                <wp:lineTo x="0" y="21082"/>
                <wp:lineTo x="21455" y="21082"/>
                <wp:lineTo x="21455" y="0"/>
                <wp:lineTo x="0" y="0"/>
              </wp:wrapPolygon>
            </wp:wrapTight>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753" w:rsidRPr="00CD7586">
        <w:rPr>
          <w:sz w:val="24"/>
          <w:szCs w:val="24"/>
        </w:rPr>
        <w:t xml:space="preserve">                                                                                </w:t>
      </w:r>
    </w:p>
    <w:p w14:paraId="7FA709AB" w14:textId="2F2A9468" w:rsidR="00A91753" w:rsidRPr="00CD7586" w:rsidRDefault="00A91753">
      <w:pPr>
        <w:pStyle w:val="Title"/>
        <w:rPr>
          <w:rFonts w:ascii="Times New Roman" w:hAnsi="Times New Roman" w:cs="Times New Roman"/>
          <w:sz w:val="24"/>
          <w:szCs w:val="24"/>
        </w:rPr>
      </w:pPr>
    </w:p>
    <w:p w14:paraId="75818059" w14:textId="77777777" w:rsidR="00A91753" w:rsidRPr="00CD7586" w:rsidRDefault="00A91753" w:rsidP="004840CE">
      <w:pPr>
        <w:rPr>
          <w:sz w:val="24"/>
          <w:szCs w:val="24"/>
        </w:rPr>
      </w:pPr>
      <w:r w:rsidRPr="00CD7586">
        <w:rPr>
          <w:b/>
          <w:bCs/>
          <w:sz w:val="24"/>
          <w:szCs w:val="24"/>
        </w:rPr>
        <w:t>MHRA Mission Statement</w:t>
      </w:r>
      <w:r w:rsidR="00EF364A">
        <w:rPr>
          <w:b/>
          <w:sz w:val="24"/>
          <w:szCs w:val="24"/>
        </w:rPr>
        <w:t>:  To</w:t>
      </w:r>
      <w:r w:rsidRPr="00CD7586">
        <w:rPr>
          <w:b/>
          <w:sz w:val="24"/>
          <w:szCs w:val="24"/>
        </w:rPr>
        <w:t xml:space="preserve"> provide knowledge, skills, and resources while working to enhance personal and professional development.</w:t>
      </w:r>
    </w:p>
    <w:p w14:paraId="0425BD4A" w14:textId="77777777" w:rsidR="00A91753" w:rsidRPr="00CD7586" w:rsidRDefault="00A91753">
      <w:pPr>
        <w:pStyle w:val="Title"/>
        <w:rPr>
          <w:rFonts w:ascii="Times New Roman" w:hAnsi="Times New Roman" w:cs="Times New Roman"/>
          <w:sz w:val="24"/>
          <w:szCs w:val="24"/>
        </w:rPr>
      </w:pPr>
    </w:p>
    <w:p w14:paraId="36DB632D" w14:textId="1B7D01EB"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F06546">
        <w:rPr>
          <w:rFonts w:ascii="Times New Roman" w:hAnsi="Times New Roman" w:cs="Times New Roman"/>
          <w:sz w:val="24"/>
          <w:szCs w:val="24"/>
        </w:rPr>
        <w:t>March</w:t>
      </w:r>
      <w:r w:rsidR="00CF291F" w:rsidRPr="00CD7586">
        <w:rPr>
          <w:rFonts w:ascii="Times New Roman" w:hAnsi="Times New Roman" w:cs="Times New Roman"/>
          <w:sz w:val="24"/>
          <w:szCs w:val="24"/>
        </w:rPr>
        <w:t xml:space="preserve"> 2</w:t>
      </w:r>
      <w:r w:rsidR="00F06546">
        <w:rPr>
          <w:rFonts w:ascii="Times New Roman" w:hAnsi="Times New Roman" w:cs="Times New Roman"/>
          <w:sz w:val="24"/>
          <w:szCs w:val="24"/>
        </w:rPr>
        <w:t>0</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9:00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14:paraId="19787E08" w14:textId="77777777"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14:paraId="4B501CE5" w14:textId="77777777" w:rsidTr="004B2163">
        <w:trPr>
          <w:trHeight w:val="244"/>
        </w:trPr>
        <w:tc>
          <w:tcPr>
            <w:tcW w:w="2458" w:type="dxa"/>
            <w:noWrap/>
            <w:vAlign w:val="center"/>
          </w:tcPr>
          <w:p w14:paraId="3E87B3BA" w14:textId="77777777" w:rsidR="00C1669C" w:rsidRPr="00CD7586" w:rsidRDefault="00C1669C" w:rsidP="004B2163">
            <w:pPr>
              <w:jc w:val="center"/>
              <w:rPr>
                <w:sz w:val="24"/>
                <w:szCs w:val="24"/>
              </w:rPr>
            </w:pPr>
          </w:p>
          <w:p w14:paraId="7706B099" w14:textId="77777777" w:rsidR="00C1669C" w:rsidRPr="00CD7586" w:rsidRDefault="00C1669C" w:rsidP="004B2163">
            <w:pPr>
              <w:jc w:val="center"/>
              <w:rPr>
                <w:sz w:val="24"/>
                <w:szCs w:val="24"/>
              </w:rPr>
            </w:pPr>
            <w:r w:rsidRPr="00F06546">
              <w:rPr>
                <w:sz w:val="24"/>
                <w:szCs w:val="24"/>
                <w:highlight w:val="yellow"/>
              </w:rPr>
              <w:t>DeeDee Kaundart</w:t>
            </w:r>
          </w:p>
        </w:tc>
        <w:tc>
          <w:tcPr>
            <w:tcW w:w="2195" w:type="dxa"/>
            <w:noWrap/>
            <w:vAlign w:val="center"/>
          </w:tcPr>
          <w:p w14:paraId="56B1C91A" w14:textId="77777777"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14:paraId="7D7CDD75" w14:textId="77777777" w:rsidR="00C1669C" w:rsidRPr="00CD7586" w:rsidRDefault="00C1669C" w:rsidP="004B2163">
            <w:pPr>
              <w:jc w:val="center"/>
              <w:rPr>
                <w:sz w:val="24"/>
                <w:szCs w:val="24"/>
              </w:rPr>
            </w:pPr>
          </w:p>
        </w:tc>
        <w:tc>
          <w:tcPr>
            <w:tcW w:w="2634" w:type="dxa"/>
            <w:vAlign w:val="center"/>
          </w:tcPr>
          <w:p w14:paraId="3A48CABD" w14:textId="77777777" w:rsidR="00C1669C" w:rsidRPr="00CD7586" w:rsidRDefault="00C1669C" w:rsidP="004B2163">
            <w:pPr>
              <w:rPr>
                <w:sz w:val="24"/>
                <w:szCs w:val="24"/>
              </w:rPr>
            </w:pPr>
            <w:r w:rsidRPr="00CD7586">
              <w:rPr>
                <w:sz w:val="24"/>
                <w:szCs w:val="24"/>
              </w:rPr>
              <w:t xml:space="preserve">     </w:t>
            </w:r>
            <w:r w:rsidRPr="00F06546">
              <w:rPr>
                <w:sz w:val="24"/>
                <w:szCs w:val="24"/>
                <w:highlight w:val="yellow"/>
              </w:rPr>
              <w:t>Claudia Hamilton</w:t>
            </w:r>
          </w:p>
        </w:tc>
        <w:tc>
          <w:tcPr>
            <w:tcW w:w="2546" w:type="dxa"/>
            <w:vAlign w:val="center"/>
          </w:tcPr>
          <w:p w14:paraId="15968A9B" w14:textId="77777777" w:rsidR="00C1669C" w:rsidRPr="00CD7586" w:rsidRDefault="00C1669C" w:rsidP="004B2163">
            <w:pPr>
              <w:jc w:val="center"/>
              <w:rPr>
                <w:sz w:val="24"/>
                <w:szCs w:val="24"/>
              </w:rPr>
            </w:pPr>
            <w:r w:rsidRPr="00CD7586">
              <w:rPr>
                <w:sz w:val="24"/>
                <w:szCs w:val="24"/>
              </w:rPr>
              <w:t>Sponsorship Chair</w:t>
            </w:r>
          </w:p>
        </w:tc>
      </w:tr>
      <w:tr w:rsidR="00C1669C" w:rsidRPr="00CD7586" w14:paraId="16143DE8" w14:textId="77777777" w:rsidTr="004B2163">
        <w:trPr>
          <w:trHeight w:val="244"/>
        </w:trPr>
        <w:tc>
          <w:tcPr>
            <w:tcW w:w="2458" w:type="dxa"/>
            <w:noWrap/>
            <w:vAlign w:val="center"/>
          </w:tcPr>
          <w:p w14:paraId="5B716D0F" w14:textId="77777777"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14:paraId="2971B98F" w14:textId="77777777"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14:paraId="0AE86603" w14:textId="77777777" w:rsidR="00C1669C" w:rsidRPr="00CD7586" w:rsidRDefault="00C1669C" w:rsidP="004B2163">
            <w:pPr>
              <w:jc w:val="center"/>
              <w:rPr>
                <w:sz w:val="24"/>
                <w:szCs w:val="24"/>
              </w:rPr>
            </w:pPr>
          </w:p>
        </w:tc>
        <w:tc>
          <w:tcPr>
            <w:tcW w:w="2634" w:type="dxa"/>
            <w:vAlign w:val="center"/>
          </w:tcPr>
          <w:p w14:paraId="109E4A5F" w14:textId="77777777"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14:paraId="2397EAB7" w14:textId="77777777" w:rsidR="00C1669C" w:rsidRPr="00CD7586" w:rsidRDefault="00C1669C" w:rsidP="004B2163">
            <w:pPr>
              <w:jc w:val="center"/>
              <w:rPr>
                <w:sz w:val="24"/>
                <w:szCs w:val="24"/>
              </w:rPr>
            </w:pPr>
            <w:r w:rsidRPr="00CD7586">
              <w:rPr>
                <w:sz w:val="24"/>
                <w:szCs w:val="24"/>
              </w:rPr>
              <w:t>Membership Chair &amp; President Elect</w:t>
            </w:r>
          </w:p>
        </w:tc>
      </w:tr>
      <w:tr w:rsidR="00C1669C" w:rsidRPr="00CD7586" w14:paraId="756885D1" w14:textId="77777777" w:rsidTr="004B2163">
        <w:trPr>
          <w:trHeight w:val="579"/>
        </w:trPr>
        <w:tc>
          <w:tcPr>
            <w:tcW w:w="2458" w:type="dxa"/>
            <w:noWrap/>
            <w:vAlign w:val="center"/>
          </w:tcPr>
          <w:p w14:paraId="2197B570" w14:textId="77777777" w:rsidR="00C1669C" w:rsidRPr="00CD7586" w:rsidRDefault="00C1669C" w:rsidP="004B2163">
            <w:pPr>
              <w:jc w:val="center"/>
              <w:rPr>
                <w:sz w:val="24"/>
                <w:szCs w:val="24"/>
              </w:rPr>
            </w:pPr>
            <w:r w:rsidRPr="00082321">
              <w:rPr>
                <w:sz w:val="24"/>
                <w:szCs w:val="24"/>
                <w:highlight w:val="yellow"/>
              </w:rPr>
              <w:t>Kristen Taylor</w:t>
            </w:r>
          </w:p>
        </w:tc>
        <w:tc>
          <w:tcPr>
            <w:tcW w:w="2195" w:type="dxa"/>
            <w:noWrap/>
            <w:vAlign w:val="center"/>
          </w:tcPr>
          <w:p w14:paraId="54186074" w14:textId="77777777" w:rsidR="00C1669C" w:rsidRPr="00CD7586" w:rsidRDefault="00C1669C" w:rsidP="004B2163">
            <w:pPr>
              <w:ind w:left="-108"/>
              <w:jc w:val="center"/>
              <w:rPr>
                <w:sz w:val="24"/>
                <w:szCs w:val="24"/>
              </w:rPr>
            </w:pPr>
            <w:r w:rsidRPr="00CD7586">
              <w:rPr>
                <w:sz w:val="24"/>
                <w:szCs w:val="24"/>
              </w:rPr>
              <w:t xml:space="preserve">   Certification Chair</w:t>
            </w:r>
          </w:p>
          <w:p w14:paraId="46392904" w14:textId="77777777" w:rsidR="00C1669C" w:rsidRPr="00CD7586" w:rsidRDefault="00C1669C" w:rsidP="004B2163">
            <w:pPr>
              <w:ind w:left="-108"/>
              <w:jc w:val="center"/>
              <w:rPr>
                <w:sz w:val="24"/>
                <w:szCs w:val="24"/>
              </w:rPr>
            </w:pPr>
          </w:p>
        </w:tc>
        <w:tc>
          <w:tcPr>
            <w:tcW w:w="262" w:type="dxa"/>
            <w:shd w:val="clear" w:color="auto" w:fill="4F81BD" w:themeFill="accent1"/>
          </w:tcPr>
          <w:p w14:paraId="19E7675B" w14:textId="77777777" w:rsidR="00C1669C" w:rsidRPr="00CD7586" w:rsidRDefault="00C1669C" w:rsidP="004B2163">
            <w:pPr>
              <w:ind w:left="-468" w:firstLine="468"/>
              <w:jc w:val="center"/>
              <w:rPr>
                <w:sz w:val="24"/>
                <w:szCs w:val="24"/>
              </w:rPr>
            </w:pPr>
          </w:p>
        </w:tc>
        <w:tc>
          <w:tcPr>
            <w:tcW w:w="2634" w:type="dxa"/>
            <w:vAlign w:val="center"/>
          </w:tcPr>
          <w:p w14:paraId="5D74CCEC" w14:textId="77777777"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14:paraId="64E662C8" w14:textId="77777777" w:rsidR="00C1669C" w:rsidRPr="00CD7586" w:rsidRDefault="00C1669C" w:rsidP="004B2163">
            <w:pPr>
              <w:jc w:val="center"/>
              <w:rPr>
                <w:sz w:val="24"/>
                <w:szCs w:val="24"/>
              </w:rPr>
            </w:pPr>
            <w:r w:rsidRPr="00CD7586">
              <w:rPr>
                <w:sz w:val="24"/>
                <w:szCs w:val="24"/>
              </w:rPr>
              <w:t>Legislative Liaison</w:t>
            </w:r>
          </w:p>
        </w:tc>
      </w:tr>
      <w:tr w:rsidR="00C1669C" w:rsidRPr="00CD7586" w14:paraId="15A34A0F" w14:textId="77777777" w:rsidTr="004B2163">
        <w:trPr>
          <w:trHeight w:val="244"/>
        </w:trPr>
        <w:tc>
          <w:tcPr>
            <w:tcW w:w="2458" w:type="dxa"/>
            <w:noWrap/>
            <w:vAlign w:val="center"/>
          </w:tcPr>
          <w:p w14:paraId="45E2AA19" w14:textId="77777777" w:rsidR="00C1669C" w:rsidRPr="00CD7586" w:rsidRDefault="00C1669C" w:rsidP="004B2163">
            <w:pPr>
              <w:jc w:val="center"/>
              <w:rPr>
                <w:sz w:val="24"/>
                <w:szCs w:val="24"/>
              </w:rPr>
            </w:pPr>
            <w:r w:rsidRPr="00062FC1">
              <w:rPr>
                <w:sz w:val="24"/>
                <w:szCs w:val="24"/>
                <w:highlight w:val="yellow"/>
              </w:rPr>
              <w:t>Kathy Westberg</w:t>
            </w:r>
          </w:p>
        </w:tc>
        <w:tc>
          <w:tcPr>
            <w:tcW w:w="2195" w:type="dxa"/>
            <w:noWrap/>
            <w:vAlign w:val="center"/>
          </w:tcPr>
          <w:p w14:paraId="23A44EA3" w14:textId="77777777"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14:paraId="7169769D" w14:textId="77777777" w:rsidR="00C1669C" w:rsidRPr="00CD7586" w:rsidRDefault="00C1669C" w:rsidP="004B2163">
            <w:pPr>
              <w:jc w:val="center"/>
              <w:rPr>
                <w:sz w:val="24"/>
                <w:szCs w:val="24"/>
              </w:rPr>
            </w:pPr>
          </w:p>
        </w:tc>
        <w:tc>
          <w:tcPr>
            <w:tcW w:w="2634" w:type="dxa"/>
            <w:vAlign w:val="center"/>
          </w:tcPr>
          <w:p w14:paraId="75F85619" w14:textId="77777777" w:rsidR="00C1669C" w:rsidRPr="00CD7586" w:rsidRDefault="00C1669C" w:rsidP="004B2163">
            <w:pPr>
              <w:jc w:val="center"/>
              <w:rPr>
                <w:sz w:val="24"/>
                <w:szCs w:val="24"/>
              </w:rPr>
            </w:pPr>
          </w:p>
          <w:p w14:paraId="530C0108" w14:textId="77777777" w:rsidR="00C1669C" w:rsidRPr="00CD7586" w:rsidRDefault="00C1669C" w:rsidP="004B2163">
            <w:pPr>
              <w:jc w:val="center"/>
              <w:rPr>
                <w:sz w:val="24"/>
                <w:szCs w:val="24"/>
              </w:rPr>
            </w:pPr>
            <w:r w:rsidRPr="00082321">
              <w:rPr>
                <w:sz w:val="24"/>
                <w:szCs w:val="24"/>
              </w:rPr>
              <w:t>Bonny Ray</w:t>
            </w:r>
          </w:p>
          <w:p w14:paraId="0E9064CE" w14:textId="77777777" w:rsidR="00C1669C" w:rsidRPr="00CD7586" w:rsidRDefault="00C1669C" w:rsidP="004B2163">
            <w:pPr>
              <w:jc w:val="center"/>
              <w:rPr>
                <w:sz w:val="24"/>
                <w:szCs w:val="24"/>
              </w:rPr>
            </w:pPr>
          </w:p>
        </w:tc>
        <w:tc>
          <w:tcPr>
            <w:tcW w:w="2546" w:type="dxa"/>
            <w:vAlign w:val="center"/>
          </w:tcPr>
          <w:p w14:paraId="5477DE98" w14:textId="77777777" w:rsidR="00C1669C" w:rsidRPr="00CD7586" w:rsidRDefault="00C1669C" w:rsidP="004B2163">
            <w:pPr>
              <w:jc w:val="center"/>
              <w:rPr>
                <w:sz w:val="24"/>
                <w:szCs w:val="24"/>
              </w:rPr>
            </w:pPr>
            <w:r w:rsidRPr="00CD7586">
              <w:rPr>
                <w:sz w:val="24"/>
                <w:szCs w:val="24"/>
              </w:rPr>
              <w:t>Secretary</w:t>
            </w:r>
          </w:p>
        </w:tc>
      </w:tr>
      <w:tr w:rsidR="00C1669C" w:rsidRPr="00CD7586" w14:paraId="2C35A790" w14:textId="77777777" w:rsidTr="004B2163">
        <w:trPr>
          <w:trHeight w:val="244"/>
        </w:trPr>
        <w:tc>
          <w:tcPr>
            <w:tcW w:w="2458" w:type="dxa"/>
            <w:noWrap/>
            <w:vAlign w:val="center"/>
          </w:tcPr>
          <w:p w14:paraId="345CD6F3" w14:textId="77777777" w:rsidR="00C1669C" w:rsidRPr="00CD7586" w:rsidRDefault="00082321" w:rsidP="004B2163">
            <w:pPr>
              <w:jc w:val="center"/>
              <w:rPr>
                <w:sz w:val="24"/>
                <w:szCs w:val="24"/>
              </w:rPr>
            </w:pPr>
            <w:r>
              <w:rPr>
                <w:sz w:val="24"/>
                <w:szCs w:val="24"/>
              </w:rPr>
              <w:t>VACANT</w:t>
            </w:r>
          </w:p>
        </w:tc>
        <w:tc>
          <w:tcPr>
            <w:tcW w:w="2195" w:type="dxa"/>
            <w:noWrap/>
            <w:vAlign w:val="center"/>
          </w:tcPr>
          <w:p w14:paraId="68AEF647" w14:textId="77777777"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14:paraId="1B2ADF02" w14:textId="77777777" w:rsidR="00C1669C" w:rsidRPr="00CD7586" w:rsidRDefault="00C1669C" w:rsidP="004B2163">
            <w:pPr>
              <w:jc w:val="center"/>
              <w:rPr>
                <w:sz w:val="24"/>
                <w:szCs w:val="24"/>
              </w:rPr>
            </w:pPr>
          </w:p>
        </w:tc>
        <w:tc>
          <w:tcPr>
            <w:tcW w:w="2634" w:type="dxa"/>
            <w:vAlign w:val="center"/>
          </w:tcPr>
          <w:p w14:paraId="56BA01B4" w14:textId="77777777" w:rsidR="00C1669C" w:rsidRPr="00CD7586" w:rsidRDefault="00C1669C" w:rsidP="004B2163">
            <w:pPr>
              <w:jc w:val="center"/>
              <w:rPr>
                <w:sz w:val="24"/>
                <w:szCs w:val="24"/>
              </w:rPr>
            </w:pPr>
          </w:p>
          <w:p w14:paraId="38E03626" w14:textId="77777777" w:rsidR="00C1669C" w:rsidRPr="00CD7586" w:rsidRDefault="00C1669C" w:rsidP="004B2163">
            <w:pPr>
              <w:jc w:val="center"/>
              <w:rPr>
                <w:sz w:val="24"/>
                <w:szCs w:val="24"/>
              </w:rPr>
            </w:pPr>
            <w:r w:rsidRPr="00062FC1">
              <w:rPr>
                <w:sz w:val="24"/>
                <w:szCs w:val="24"/>
                <w:highlight w:val="yellow"/>
              </w:rPr>
              <w:t>Karlina Christensen</w:t>
            </w:r>
          </w:p>
        </w:tc>
        <w:tc>
          <w:tcPr>
            <w:tcW w:w="2546" w:type="dxa"/>
            <w:vAlign w:val="center"/>
          </w:tcPr>
          <w:p w14:paraId="0C8A2EE4" w14:textId="77777777" w:rsidR="00C1669C" w:rsidRPr="00CD7586" w:rsidRDefault="00C1669C" w:rsidP="004B2163">
            <w:pPr>
              <w:jc w:val="center"/>
              <w:rPr>
                <w:sz w:val="24"/>
                <w:szCs w:val="24"/>
              </w:rPr>
            </w:pPr>
            <w:r w:rsidRPr="00CD7586">
              <w:rPr>
                <w:sz w:val="24"/>
                <w:szCs w:val="24"/>
              </w:rPr>
              <w:t>Programming</w:t>
            </w:r>
          </w:p>
        </w:tc>
      </w:tr>
      <w:tr w:rsidR="00C1669C" w:rsidRPr="00CD7586" w14:paraId="382F3573" w14:textId="77777777" w:rsidTr="004B2163">
        <w:trPr>
          <w:trHeight w:val="546"/>
        </w:trPr>
        <w:tc>
          <w:tcPr>
            <w:tcW w:w="2458" w:type="dxa"/>
            <w:noWrap/>
            <w:vAlign w:val="center"/>
          </w:tcPr>
          <w:p w14:paraId="216A04C6" w14:textId="77777777" w:rsidR="00C1669C" w:rsidRPr="00CD7586" w:rsidRDefault="00C1669C" w:rsidP="004B2163">
            <w:pPr>
              <w:jc w:val="center"/>
              <w:rPr>
                <w:sz w:val="24"/>
                <w:szCs w:val="24"/>
              </w:rPr>
            </w:pPr>
            <w:r w:rsidRPr="00CD7586">
              <w:rPr>
                <w:sz w:val="24"/>
                <w:szCs w:val="24"/>
              </w:rPr>
              <w:t>VACANT</w:t>
            </w:r>
          </w:p>
        </w:tc>
        <w:tc>
          <w:tcPr>
            <w:tcW w:w="2195" w:type="dxa"/>
            <w:noWrap/>
            <w:vAlign w:val="center"/>
          </w:tcPr>
          <w:p w14:paraId="7B45E203" w14:textId="77777777"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14:paraId="42FC953C" w14:textId="77777777" w:rsidR="00C1669C" w:rsidRPr="00CD7586" w:rsidRDefault="00C1669C" w:rsidP="004B2163">
            <w:pPr>
              <w:jc w:val="center"/>
              <w:rPr>
                <w:sz w:val="24"/>
                <w:szCs w:val="24"/>
              </w:rPr>
            </w:pPr>
          </w:p>
        </w:tc>
        <w:tc>
          <w:tcPr>
            <w:tcW w:w="2634" w:type="dxa"/>
            <w:vAlign w:val="center"/>
          </w:tcPr>
          <w:p w14:paraId="6EF5FA48" w14:textId="5166F0E4" w:rsidR="00C1669C" w:rsidRPr="00CD7586" w:rsidRDefault="00C1669C" w:rsidP="004B2163">
            <w:pPr>
              <w:jc w:val="center"/>
              <w:rPr>
                <w:sz w:val="24"/>
                <w:szCs w:val="24"/>
              </w:rPr>
            </w:pPr>
            <w:r w:rsidRPr="00CD7586">
              <w:rPr>
                <w:sz w:val="24"/>
                <w:szCs w:val="24"/>
              </w:rPr>
              <w:t>VACANT</w:t>
            </w:r>
          </w:p>
        </w:tc>
        <w:tc>
          <w:tcPr>
            <w:tcW w:w="2546" w:type="dxa"/>
            <w:vAlign w:val="center"/>
          </w:tcPr>
          <w:p w14:paraId="6D8F940A" w14:textId="77777777" w:rsidR="00C1669C" w:rsidRPr="00CD7586" w:rsidRDefault="00C1669C" w:rsidP="004B2163">
            <w:pPr>
              <w:jc w:val="center"/>
              <w:rPr>
                <w:sz w:val="24"/>
                <w:szCs w:val="24"/>
              </w:rPr>
            </w:pPr>
            <w:r w:rsidRPr="00CD7586">
              <w:rPr>
                <w:sz w:val="24"/>
                <w:szCs w:val="24"/>
              </w:rPr>
              <w:t>Diversity Chair</w:t>
            </w:r>
          </w:p>
        </w:tc>
      </w:tr>
      <w:tr w:rsidR="00C1669C" w:rsidRPr="00CD7586" w14:paraId="3CD91749" w14:textId="77777777" w:rsidTr="00C1669C">
        <w:trPr>
          <w:trHeight w:val="386"/>
        </w:trPr>
        <w:tc>
          <w:tcPr>
            <w:tcW w:w="2458" w:type="dxa"/>
            <w:noWrap/>
            <w:vAlign w:val="center"/>
          </w:tcPr>
          <w:p w14:paraId="06225353" w14:textId="77777777" w:rsidR="00C1669C" w:rsidRPr="00CD7586" w:rsidRDefault="00C1669C" w:rsidP="004B2163">
            <w:pPr>
              <w:jc w:val="center"/>
              <w:rPr>
                <w:sz w:val="24"/>
                <w:szCs w:val="24"/>
              </w:rPr>
            </w:pPr>
            <w:r w:rsidRPr="00062FC1">
              <w:rPr>
                <w:sz w:val="24"/>
                <w:szCs w:val="24"/>
                <w:highlight w:val="yellow"/>
              </w:rPr>
              <w:t>Robin Bilyeu</w:t>
            </w:r>
          </w:p>
        </w:tc>
        <w:tc>
          <w:tcPr>
            <w:tcW w:w="2195" w:type="dxa"/>
            <w:noWrap/>
            <w:vAlign w:val="center"/>
          </w:tcPr>
          <w:p w14:paraId="6DE342C2" w14:textId="77777777"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14:paraId="428501BD" w14:textId="77777777" w:rsidR="00C1669C" w:rsidRPr="00CD7586" w:rsidRDefault="00C1669C" w:rsidP="004B2163">
            <w:pPr>
              <w:jc w:val="center"/>
              <w:rPr>
                <w:sz w:val="24"/>
                <w:szCs w:val="24"/>
              </w:rPr>
            </w:pPr>
          </w:p>
        </w:tc>
        <w:tc>
          <w:tcPr>
            <w:tcW w:w="2634" w:type="dxa"/>
            <w:vAlign w:val="center"/>
          </w:tcPr>
          <w:p w14:paraId="03A093D8" w14:textId="77777777" w:rsidR="00C1669C" w:rsidRPr="00CD7586" w:rsidRDefault="00C1669C" w:rsidP="004B2163">
            <w:pPr>
              <w:jc w:val="center"/>
              <w:rPr>
                <w:sz w:val="24"/>
                <w:szCs w:val="24"/>
              </w:rPr>
            </w:pPr>
          </w:p>
        </w:tc>
        <w:tc>
          <w:tcPr>
            <w:tcW w:w="2546" w:type="dxa"/>
            <w:vAlign w:val="center"/>
          </w:tcPr>
          <w:p w14:paraId="42547353" w14:textId="77777777" w:rsidR="00C1669C" w:rsidRPr="00CD7586" w:rsidRDefault="00C1669C" w:rsidP="004B2163">
            <w:pPr>
              <w:jc w:val="center"/>
              <w:rPr>
                <w:sz w:val="24"/>
                <w:szCs w:val="24"/>
              </w:rPr>
            </w:pPr>
          </w:p>
        </w:tc>
      </w:tr>
    </w:tbl>
    <w:p w14:paraId="6F5F2714" w14:textId="77777777" w:rsidR="00C1669C" w:rsidRPr="00CD7586" w:rsidRDefault="00C1669C" w:rsidP="004840CE">
      <w:pPr>
        <w:pStyle w:val="Footer"/>
        <w:tabs>
          <w:tab w:val="clear" w:pos="4320"/>
          <w:tab w:val="clear" w:pos="8640"/>
        </w:tabs>
        <w:rPr>
          <w:sz w:val="24"/>
          <w:szCs w:val="24"/>
        </w:rPr>
      </w:pPr>
    </w:p>
    <w:p w14:paraId="306B291F" w14:textId="77777777"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14:paraId="1A1551AC" w14:textId="77777777" w:rsidR="001F6922" w:rsidRPr="00CD7586" w:rsidRDefault="001F6922" w:rsidP="000B34C8">
      <w:pPr>
        <w:pStyle w:val="Footer"/>
        <w:tabs>
          <w:tab w:val="clear" w:pos="4320"/>
          <w:tab w:val="clear" w:pos="8640"/>
        </w:tabs>
        <w:spacing w:line="276" w:lineRule="auto"/>
        <w:rPr>
          <w:sz w:val="24"/>
          <w:szCs w:val="24"/>
        </w:rPr>
      </w:pPr>
    </w:p>
    <w:p w14:paraId="3EEAEAEF" w14:textId="153ED357" w:rsidR="00063886" w:rsidRPr="00545C18" w:rsidRDefault="00063886" w:rsidP="000B34C8">
      <w:pPr>
        <w:pStyle w:val="Footer"/>
        <w:tabs>
          <w:tab w:val="clear" w:pos="4320"/>
          <w:tab w:val="clear" w:pos="8640"/>
        </w:tabs>
        <w:spacing w:line="276" w:lineRule="auto"/>
        <w:rPr>
          <w:sz w:val="24"/>
          <w:szCs w:val="24"/>
        </w:rPr>
      </w:pPr>
      <w:r w:rsidRPr="00545C18">
        <w:rPr>
          <w:sz w:val="24"/>
          <w:szCs w:val="24"/>
        </w:rPr>
        <w:t xml:space="preserve">The </w:t>
      </w:r>
      <w:r w:rsidR="00062FC1" w:rsidRPr="00545C18">
        <w:rPr>
          <w:sz w:val="24"/>
          <w:szCs w:val="24"/>
        </w:rPr>
        <w:t>Board Meeting began at 7:</w:t>
      </w:r>
      <w:r w:rsidR="00082321" w:rsidRPr="00545C18">
        <w:rPr>
          <w:sz w:val="24"/>
          <w:szCs w:val="24"/>
        </w:rPr>
        <w:t>3</w:t>
      </w:r>
      <w:r w:rsidR="005D3581" w:rsidRPr="00545C18">
        <w:rPr>
          <w:sz w:val="24"/>
          <w:szCs w:val="24"/>
        </w:rPr>
        <w:t>0</w:t>
      </w:r>
      <w:r w:rsidR="00CF291F" w:rsidRPr="00545C18">
        <w:rPr>
          <w:sz w:val="24"/>
          <w:szCs w:val="24"/>
        </w:rPr>
        <w:t xml:space="preserve"> a.m. </w:t>
      </w:r>
    </w:p>
    <w:p w14:paraId="5543962F" w14:textId="77777777" w:rsidR="00063886" w:rsidRPr="00545C18" w:rsidRDefault="00063886" w:rsidP="003760BA">
      <w:pPr>
        <w:spacing w:line="280" w:lineRule="exact"/>
        <w:jc w:val="both"/>
        <w:rPr>
          <w:b/>
          <w:sz w:val="24"/>
          <w:szCs w:val="24"/>
        </w:rPr>
      </w:pPr>
    </w:p>
    <w:p w14:paraId="1CE56E3B" w14:textId="6167E53A" w:rsidR="00EF0E87" w:rsidRPr="00545C18" w:rsidRDefault="001F6922" w:rsidP="003760BA">
      <w:pPr>
        <w:spacing w:line="280" w:lineRule="exact"/>
        <w:jc w:val="both"/>
        <w:rPr>
          <w:sz w:val="24"/>
          <w:szCs w:val="24"/>
        </w:rPr>
      </w:pPr>
      <w:r w:rsidRPr="00545C18">
        <w:rPr>
          <w:b/>
          <w:sz w:val="24"/>
          <w:szCs w:val="24"/>
        </w:rPr>
        <w:t xml:space="preserve">Approval of Minutes:  </w:t>
      </w:r>
      <w:r w:rsidR="00783AC0" w:rsidRPr="00545C18">
        <w:rPr>
          <w:sz w:val="24"/>
          <w:szCs w:val="24"/>
        </w:rPr>
        <w:t xml:space="preserve">The Board reviewed the </w:t>
      </w:r>
      <w:r w:rsidR="00F06546" w:rsidRPr="00545C18">
        <w:rPr>
          <w:sz w:val="24"/>
          <w:szCs w:val="24"/>
        </w:rPr>
        <w:t>February</w:t>
      </w:r>
      <w:r w:rsidR="00082321" w:rsidRPr="00545C18">
        <w:rPr>
          <w:sz w:val="24"/>
          <w:szCs w:val="24"/>
        </w:rPr>
        <w:t xml:space="preserve"> </w:t>
      </w:r>
      <w:r w:rsidR="00F06546" w:rsidRPr="00545C18">
        <w:rPr>
          <w:sz w:val="24"/>
          <w:szCs w:val="24"/>
        </w:rPr>
        <w:t>26</w:t>
      </w:r>
      <w:r w:rsidR="00CF291F" w:rsidRPr="00545C18">
        <w:rPr>
          <w:sz w:val="24"/>
          <w:szCs w:val="24"/>
        </w:rPr>
        <w:t>,</w:t>
      </w:r>
      <w:r w:rsidR="00CF4408" w:rsidRPr="00545C18">
        <w:rPr>
          <w:sz w:val="24"/>
          <w:szCs w:val="24"/>
        </w:rPr>
        <w:t xml:space="preserve"> 201</w:t>
      </w:r>
      <w:r w:rsidR="00082321" w:rsidRPr="00545C18">
        <w:rPr>
          <w:sz w:val="24"/>
          <w:szCs w:val="24"/>
        </w:rPr>
        <w:t>9</w:t>
      </w:r>
      <w:r w:rsidR="00CF4408" w:rsidRPr="00545C18">
        <w:rPr>
          <w:sz w:val="24"/>
          <w:szCs w:val="24"/>
        </w:rPr>
        <w:t xml:space="preserve"> minutes</w:t>
      </w:r>
      <w:r w:rsidR="008115A0" w:rsidRPr="00545C18">
        <w:rPr>
          <w:sz w:val="24"/>
          <w:szCs w:val="24"/>
        </w:rPr>
        <w:t>.</w:t>
      </w:r>
      <w:r w:rsidR="00082321" w:rsidRPr="00545C18">
        <w:rPr>
          <w:sz w:val="24"/>
          <w:szCs w:val="24"/>
        </w:rPr>
        <w:t xml:space="preserve">  </w:t>
      </w:r>
      <w:r w:rsidR="005D3581" w:rsidRPr="00545C18">
        <w:rPr>
          <w:sz w:val="24"/>
          <w:szCs w:val="24"/>
        </w:rPr>
        <w:t xml:space="preserve">DeeDee </w:t>
      </w:r>
      <w:r w:rsidR="00082321" w:rsidRPr="00545C18">
        <w:rPr>
          <w:sz w:val="24"/>
          <w:szCs w:val="24"/>
        </w:rPr>
        <w:t xml:space="preserve">motioned to approve, </w:t>
      </w:r>
      <w:r w:rsidR="005D3581" w:rsidRPr="00545C18">
        <w:rPr>
          <w:sz w:val="24"/>
          <w:szCs w:val="24"/>
        </w:rPr>
        <w:t xml:space="preserve">Karlina </w:t>
      </w:r>
      <w:r w:rsidR="00082321" w:rsidRPr="00545C18">
        <w:rPr>
          <w:sz w:val="24"/>
          <w:szCs w:val="24"/>
        </w:rPr>
        <w:t xml:space="preserve">seconded. Minutes were approved. </w:t>
      </w:r>
      <w:r w:rsidR="008115A0" w:rsidRPr="00545C18">
        <w:rPr>
          <w:sz w:val="24"/>
          <w:szCs w:val="24"/>
        </w:rPr>
        <w:t xml:space="preserve"> </w:t>
      </w:r>
    </w:p>
    <w:p w14:paraId="28C28927" w14:textId="77777777" w:rsidR="00473934" w:rsidRPr="00545C18" w:rsidRDefault="00473934" w:rsidP="00685F7E">
      <w:pPr>
        <w:spacing w:line="280" w:lineRule="exact"/>
        <w:rPr>
          <w:sz w:val="24"/>
          <w:szCs w:val="24"/>
          <w:highlight w:val="yellow"/>
        </w:rPr>
      </w:pPr>
      <w:r w:rsidRPr="00545C18">
        <w:rPr>
          <w:sz w:val="24"/>
          <w:szCs w:val="24"/>
          <w:highlight w:val="yellow"/>
        </w:rPr>
        <w:t xml:space="preserve"> </w:t>
      </w:r>
    </w:p>
    <w:p w14:paraId="4A146E17" w14:textId="440F5DC7" w:rsidR="00063886" w:rsidRPr="00545C18" w:rsidRDefault="00CD7586" w:rsidP="00685F7E">
      <w:pPr>
        <w:spacing w:line="280" w:lineRule="exact"/>
        <w:rPr>
          <w:sz w:val="24"/>
          <w:szCs w:val="24"/>
        </w:rPr>
      </w:pPr>
      <w:r w:rsidRPr="00545C18">
        <w:rPr>
          <w:b/>
          <w:sz w:val="24"/>
          <w:szCs w:val="24"/>
        </w:rPr>
        <w:t>President’s Update</w:t>
      </w:r>
      <w:r w:rsidR="00034BC1" w:rsidRPr="00545C18">
        <w:rPr>
          <w:b/>
          <w:sz w:val="24"/>
          <w:szCs w:val="24"/>
        </w:rPr>
        <w:t>s</w:t>
      </w:r>
      <w:r w:rsidR="00967DB3" w:rsidRPr="00545C18">
        <w:rPr>
          <w:b/>
          <w:sz w:val="24"/>
          <w:szCs w:val="24"/>
        </w:rPr>
        <w:t xml:space="preserve"> and General Discussion Items</w:t>
      </w:r>
      <w:r w:rsidR="002366ED" w:rsidRPr="00545C18">
        <w:rPr>
          <w:b/>
          <w:sz w:val="24"/>
          <w:szCs w:val="24"/>
        </w:rPr>
        <w:t>:</w:t>
      </w:r>
      <w:r w:rsidR="00716DE9" w:rsidRPr="00545C18">
        <w:rPr>
          <w:sz w:val="24"/>
          <w:szCs w:val="24"/>
        </w:rPr>
        <w:t xml:space="preserve"> </w:t>
      </w:r>
    </w:p>
    <w:p w14:paraId="3078906B" w14:textId="5538707B" w:rsidR="005D3581" w:rsidRPr="00545C18" w:rsidRDefault="005D3581"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Review</w:t>
      </w:r>
      <w:r w:rsidR="00311098" w:rsidRPr="00545C18">
        <w:rPr>
          <w:rFonts w:ascii="Times New Roman" w:hAnsi="Times New Roman"/>
          <w:sz w:val="24"/>
          <w:szCs w:val="24"/>
        </w:rPr>
        <w:t>ed</w:t>
      </w:r>
      <w:r w:rsidRPr="00545C18">
        <w:rPr>
          <w:rFonts w:ascii="Times New Roman" w:hAnsi="Times New Roman"/>
          <w:sz w:val="24"/>
          <w:szCs w:val="24"/>
        </w:rPr>
        <w:t xml:space="preserve"> website today to ensure we are fully updated with new name and other current information in the absence of a dedicated website chair.</w:t>
      </w:r>
      <w:r w:rsidR="009C2EF3" w:rsidRPr="00545C18">
        <w:rPr>
          <w:rFonts w:ascii="Times New Roman" w:hAnsi="Times New Roman"/>
          <w:sz w:val="24"/>
          <w:szCs w:val="24"/>
        </w:rPr>
        <w:t xml:space="preserve"> Each role has its own page.  </w:t>
      </w:r>
      <w:r w:rsidR="00872DD6" w:rsidRPr="00545C18">
        <w:rPr>
          <w:rFonts w:ascii="Times New Roman" w:hAnsi="Times New Roman"/>
          <w:sz w:val="24"/>
          <w:szCs w:val="24"/>
        </w:rPr>
        <w:t xml:space="preserve">Karlina did a brief tutorial for using the board only page. </w:t>
      </w:r>
      <w:r w:rsidR="009C2EF3" w:rsidRPr="00545C18">
        <w:rPr>
          <w:rFonts w:ascii="Times New Roman" w:hAnsi="Times New Roman"/>
          <w:sz w:val="24"/>
          <w:szCs w:val="24"/>
        </w:rPr>
        <w:t xml:space="preserve">Chairs will want to go in and drop job description, tips for meeting role needs, etc.  This way we have built in succession assistance for new people coming into the roles in the future. </w:t>
      </w:r>
    </w:p>
    <w:p w14:paraId="03AC03A2" w14:textId="740FA809" w:rsidR="005D3581" w:rsidRPr="00545C18" w:rsidRDefault="005D3581"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Logo—</w:t>
      </w:r>
      <w:proofErr w:type="gramStart"/>
      <w:r w:rsidR="0011612F" w:rsidRPr="00545C18">
        <w:rPr>
          <w:rFonts w:ascii="Times New Roman" w:hAnsi="Times New Roman"/>
          <w:sz w:val="24"/>
          <w:szCs w:val="24"/>
        </w:rPr>
        <w:t>S</w:t>
      </w:r>
      <w:r w:rsidRPr="00545C18">
        <w:rPr>
          <w:rFonts w:ascii="Times New Roman" w:hAnsi="Times New Roman"/>
          <w:sz w:val="24"/>
          <w:szCs w:val="24"/>
        </w:rPr>
        <w:t>till</w:t>
      </w:r>
      <w:proofErr w:type="gramEnd"/>
      <w:r w:rsidRPr="00545C18">
        <w:rPr>
          <w:rFonts w:ascii="Times New Roman" w:hAnsi="Times New Roman"/>
          <w:sz w:val="24"/>
          <w:szCs w:val="24"/>
        </w:rPr>
        <w:t xml:space="preserve"> waiting for final SHRM approval. Moving forward with the square design.</w:t>
      </w:r>
    </w:p>
    <w:p w14:paraId="4264DCB9" w14:textId="5978EE69" w:rsidR="005D3581" w:rsidRPr="00545C18" w:rsidRDefault="005D3581"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 xml:space="preserve">March extra program cancelled due to low enrollment. We may be on the hook for the food order due to late cancellation.  Old School has not billed us yet. </w:t>
      </w:r>
    </w:p>
    <w:p w14:paraId="4DF8CA0A" w14:textId="1305FA45" w:rsidR="00967DB3" w:rsidRPr="00545C18" w:rsidRDefault="005D3581"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Meeting location:  Has been a little conflict recently in regard to our contract and whether we will be charged a room fee for extra events.  That has not been historically true</w:t>
      </w:r>
      <w:r w:rsidR="00967DB3" w:rsidRPr="00545C18">
        <w:rPr>
          <w:rFonts w:ascii="Times New Roman" w:hAnsi="Times New Roman"/>
          <w:sz w:val="24"/>
          <w:szCs w:val="24"/>
        </w:rPr>
        <w:t>, but has been on the invoices as of late</w:t>
      </w:r>
      <w:r w:rsidRPr="00545C18">
        <w:rPr>
          <w:rFonts w:ascii="Times New Roman" w:hAnsi="Times New Roman"/>
          <w:sz w:val="24"/>
          <w:szCs w:val="24"/>
        </w:rPr>
        <w:t xml:space="preserve">. </w:t>
      </w:r>
      <w:r w:rsidR="00967DB3" w:rsidRPr="00545C18">
        <w:rPr>
          <w:rFonts w:ascii="Times New Roman" w:hAnsi="Times New Roman"/>
          <w:sz w:val="24"/>
          <w:szCs w:val="24"/>
        </w:rPr>
        <w:t xml:space="preserve"> Need to confirm the 4/19/19 extra meeting and that it </w:t>
      </w:r>
      <w:r w:rsidR="00967DB3" w:rsidRPr="00545C18">
        <w:rPr>
          <w:rFonts w:ascii="Times New Roman" w:hAnsi="Times New Roman"/>
          <w:sz w:val="24"/>
          <w:szCs w:val="24"/>
        </w:rPr>
        <w:lastRenderedPageBreak/>
        <w:t xml:space="preserve">does not replace the April chapter meeting. DeeDee to reach out to Emily/Kierra at the Old School to discuss. Maybe Mennonite Village is an option again? Jason to reach out to Kristen Gregory to engage that conversation. </w:t>
      </w:r>
    </w:p>
    <w:p w14:paraId="0F5F2756" w14:textId="79541007" w:rsidR="005D3581" w:rsidRPr="00545C18" w:rsidRDefault="00967DB3"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 xml:space="preserve">We have extra programming speakers lined up, need to assess attendance to see if we are going to move forward.  </w:t>
      </w:r>
      <w:r w:rsidR="00744804" w:rsidRPr="00545C18">
        <w:rPr>
          <w:rFonts w:ascii="Times New Roman" w:hAnsi="Times New Roman"/>
          <w:sz w:val="24"/>
          <w:szCs w:val="24"/>
        </w:rPr>
        <w:t>Consider a member survey to see how much value there is and what topics are of greatest interest.</w:t>
      </w:r>
    </w:p>
    <w:p w14:paraId="3EFFFDFE" w14:textId="048BB5DA" w:rsidR="00967DB3" w:rsidRPr="00545C18" w:rsidRDefault="00967DB3"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March chapter meeting was well attended</w:t>
      </w:r>
      <w:r w:rsidR="00744804" w:rsidRPr="00545C18">
        <w:rPr>
          <w:rFonts w:ascii="Times New Roman" w:hAnsi="Times New Roman"/>
          <w:sz w:val="24"/>
          <w:szCs w:val="24"/>
        </w:rPr>
        <w:t xml:space="preserve"> (30+)</w:t>
      </w:r>
      <w:r w:rsidRPr="00545C18">
        <w:rPr>
          <w:rFonts w:ascii="Times New Roman" w:hAnsi="Times New Roman"/>
          <w:sz w:val="24"/>
          <w:szCs w:val="24"/>
        </w:rPr>
        <w:t xml:space="preserve">.  This is good news with it being the first meeting that we initiated the fee for attendance. </w:t>
      </w:r>
    </w:p>
    <w:p w14:paraId="235E02B4" w14:textId="28F7DBB3" w:rsidR="001327D8" w:rsidRPr="00545C18" w:rsidRDefault="001327D8"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Vets at work certification: Karlina has books.  It is free for certification through the Foundation. This could be a half or full day program and would want it to be free for participants (including room/catering). It is approved for 10 PDC credits.</w:t>
      </w:r>
      <w:r w:rsidR="00744804" w:rsidRPr="00545C18">
        <w:rPr>
          <w:rFonts w:ascii="Times New Roman" w:hAnsi="Times New Roman"/>
          <w:sz w:val="24"/>
          <w:szCs w:val="24"/>
        </w:rPr>
        <w:t xml:space="preserve"> Consider running the program in the </w:t>
      </w:r>
      <w:proofErr w:type="gramStart"/>
      <w:r w:rsidR="00744804" w:rsidRPr="00545C18">
        <w:rPr>
          <w:rFonts w:ascii="Times New Roman" w:hAnsi="Times New Roman"/>
          <w:sz w:val="24"/>
          <w:szCs w:val="24"/>
        </w:rPr>
        <w:t>Fall</w:t>
      </w:r>
      <w:proofErr w:type="gramEnd"/>
      <w:r w:rsidR="00744804" w:rsidRPr="00545C18">
        <w:rPr>
          <w:rFonts w:ascii="Times New Roman" w:hAnsi="Times New Roman"/>
          <w:sz w:val="24"/>
          <w:szCs w:val="24"/>
        </w:rPr>
        <w:t xml:space="preserve"> as we near Veteran’s Day.  Be cognizant of attendance in relation to other events happening at this busy time. </w:t>
      </w:r>
    </w:p>
    <w:p w14:paraId="47B41EF2" w14:textId="7EC9D7E4" w:rsidR="00744804" w:rsidRPr="00545C18" w:rsidRDefault="00744804"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Student NHRMA conference: Alan Cabelly has reached out for solicitation of support from the Chapter.  This is the Portland Student Chapter.  Would we rather dedicate the dollars towards the Corvallis/OSU Chapter</w:t>
      </w:r>
      <w:r w:rsidR="00B001FD" w:rsidRPr="00545C18">
        <w:rPr>
          <w:rFonts w:ascii="Times New Roman" w:hAnsi="Times New Roman"/>
          <w:sz w:val="24"/>
          <w:szCs w:val="24"/>
        </w:rPr>
        <w:t xml:space="preserve">? Jason proposed $500.00 specifically dedicated to support the OSU students. DeeDee moved to approve the 500.00. Kristen seconded. Motion carried. Karlina has a sponsor badge we add to our website once the donation is complete. </w:t>
      </w:r>
    </w:p>
    <w:p w14:paraId="206C3972" w14:textId="30F25D2F" w:rsidR="00B001FD" w:rsidRPr="00545C18" w:rsidRDefault="00B001FD"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 xml:space="preserve">College Relations board member:  We do not currently have one, but we should consider reaching out to Scott Lee who is already doing this for the State Council. </w:t>
      </w:r>
      <w:r w:rsidR="00440AA0" w:rsidRPr="00545C18">
        <w:rPr>
          <w:rFonts w:ascii="Times New Roman" w:hAnsi="Times New Roman"/>
          <w:sz w:val="24"/>
          <w:szCs w:val="24"/>
        </w:rPr>
        <w:t>Suzanne Steinhabel</w:t>
      </w:r>
      <w:r w:rsidR="00420C67" w:rsidRPr="00545C18">
        <w:rPr>
          <w:rFonts w:ascii="Times New Roman" w:hAnsi="Times New Roman"/>
          <w:sz w:val="24"/>
          <w:szCs w:val="24"/>
        </w:rPr>
        <w:t>, Jared Haddock, and David Parrish</w:t>
      </w:r>
      <w:r w:rsidR="00440AA0" w:rsidRPr="00545C18">
        <w:rPr>
          <w:rFonts w:ascii="Times New Roman" w:hAnsi="Times New Roman"/>
          <w:sz w:val="24"/>
          <w:szCs w:val="24"/>
        </w:rPr>
        <w:t xml:space="preserve"> </w:t>
      </w:r>
      <w:r w:rsidR="00420C67" w:rsidRPr="00545C18">
        <w:rPr>
          <w:rFonts w:ascii="Times New Roman" w:hAnsi="Times New Roman"/>
          <w:sz w:val="24"/>
          <w:szCs w:val="24"/>
        </w:rPr>
        <w:t xml:space="preserve">have also expressed interest in joining/coming back to the board. </w:t>
      </w:r>
    </w:p>
    <w:p w14:paraId="5CED9B54" w14:textId="17AE6106" w:rsidR="00994C4F" w:rsidRPr="00545C18" w:rsidRDefault="00994C4F"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 xml:space="preserve">PHRMA board has begun promoting its annual Strategic Management Conference.  We can help promote.  It is generally approved for 7 HRCI Business credits. </w:t>
      </w:r>
    </w:p>
    <w:p w14:paraId="17CCF17C" w14:textId="35C858D5" w:rsidR="0011612F" w:rsidRPr="00545C18" w:rsidRDefault="0011612F" w:rsidP="00AD236F">
      <w:pPr>
        <w:pStyle w:val="ListParagraph"/>
        <w:numPr>
          <w:ilvl w:val="0"/>
          <w:numId w:val="2"/>
        </w:numPr>
        <w:spacing w:line="280" w:lineRule="exact"/>
        <w:rPr>
          <w:rFonts w:ascii="Times New Roman" w:hAnsi="Times New Roman"/>
          <w:sz w:val="24"/>
          <w:szCs w:val="24"/>
        </w:rPr>
      </w:pPr>
      <w:r w:rsidRPr="00545C18">
        <w:rPr>
          <w:rFonts w:ascii="Times New Roman" w:hAnsi="Times New Roman"/>
          <w:sz w:val="24"/>
          <w:szCs w:val="24"/>
        </w:rPr>
        <w:t>NHRMA conference planning is well underway.  Board mem</w:t>
      </w:r>
      <w:r w:rsidR="00667B96" w:rsidRPr="00545C18">
        <w:rPr>
          <w:rFonts w:ascii="Times New Roman" w:hAnsi="Times New Roman"/>
          <w:sz w:val="24"/>
          <w:szCs w:val="24"/>
        </w:rPr>
        <w:t>bers who volunteer will receive</w:t>
      </w:r>
      <w:r w:rsidRPr="00545C18">
        <w:rPr>
          <w:rFonts w:ascii="Times New Roman" w:hAnsi="Times New Roman"/>
          <w:sz w:val="24"/>
          <w:szCs w:val="24"/>
        </w:rPr>
        <w:t xml:space="preserve"> steeply discounted rate for attendance. There are some great events planned in addition to the conference itself.</w:t>
      </w:r>
    </w:p>
    <w:p w14:paraId="06455690" w14:textId="1DB5B268" w:rsidR="00CD7586" w:rsidRPr="00545C18" w:rsidRDefault="00CD7586" w:rsidP="00CD7586">
      <w:pPr>
        <w:pStyle w:val="Title"/>
        <w:spacing w:line="276" w:lineRule="auto"/>
        <w:jc w:val="left"/>
        <w:rPr>
          <w:rFonts w:ascii="Times New Roman" w:hAnsi="Times New Roman" w:cs="Times New Roman"/>
          <w:b w:val="0"/>
          <w:sz w:val="24"/>
          <w:szCs w:val="24"/>
        </w:rPr>
      </w:pPr>
    </w:p>
    <w:p w14:paraId="2D168F61" w14:textId="77777777" w:rsidR="00CD7586" w:rsidRPr="00545C18" w:rsidRDefault="00CD7586" w:rsidP="00CD7586">
      <w:pPr>
        <w:pStyle w:val="Title"/>
        <w:spacing w:line="276" w:lineRule="auto"/>
        <w:jc w:val="left"/>
        <w:rPr>
          <w:rFonts w:ascii="Times New Roman" w:hAnsi="Times New Roman" w:cs="Times New Roman"/>
          <w:b w:val="0"/>
          <w:sz w:val="24"/>
          <w:szCs w:val="24"/>
        </w:rPr>
      </w:pPr>
      <w:r w:rsidRPr="00545C18">
        <w:rPr>
          <w:rFonts w:ascii="Times New Roman" w:hAnsi="Times New Roman" w:cs="Times New Roman"/>
          <w:sz w:val="24"/>
          <w:szCs w:val="24"/>
          <w:u w:val="single"/>
        </w:rPr>
        <w:t>Position Reports:</w:t>
      </w:r>
      <w:r w:rsidR="008677F3" w:rsidRPr="00545C18">
        <w:rPr>
          <w:rFonts w:ascii="Times New Roman" w:hAnsi="Times New Roman" w:cs="Times New Roman"/>
          <w:sz w:val="24"/>
          <w:szCs w:val="24"/>
          <w:u w:val="single"/>
        </w:rPr>
        <w:t xml:space="preserve">  </w:t>
      </w:r>
      <w:r w:rsidR="008677F3" w:rsidRPr="00545C18">
        <w:rPr>
          <w:rFonts w:ascii="Times New Roman" w:hAnsi="Times New Roman" w:cs="Times New Roman"/>
          <w:b w:val="0"/>
          <w:sz w:val="24"/>
          <w:szCs w:val="24"/>
        </w:rPr>
        <w:t xml:space="preserve">  </w:t>
      </w:r>
    </w:p>
    <w:p w14:paraId="55875780" w14:textId="77777777" w:rsidR="00CD7586" w:rsidRPr="00545C18" w:rsidRDefault="00CD7586" w:rsidP="00CD7586">
      <w:pPr>
        <w:pStyle w:val="Title"/>
        <w:spacing w:line="276" w:lineRule="auto"/>
        <w:jc w:val="left"/>
        <w:rPr>
          <w:rFonts w:ascii="Times New Roman" w:hAnsi="Times New Roman" w:cs="Times New Roman"/>
          <w:b w:val="0"/>
          <w:sz w:val="24"/>
          <w:szCs w:val="24"/>
        </w:rPr>
      </w:pPr>
    </w:p>
    <w:p w14:paraId="2C7C78E7" w14:textId="1EEB1FD7" w:rsidR="00667B96" w:rsidRPr="00545C18" w:rsidRDefault="00CD7586" w:rsidP="00667B96">
      <w:pPr>
        <w:pStyle w:val="Title"/>
        <w:jc w:val="left"/>
        <w:rPr>
          <w:rFonts w:ascii="Times New Roman" w:hAnsi="Times New Roman" w:cs="Times New Roman"/>
          <w:b w:val="0"/>
          <w:sz w:val="24"/>
          <w:szCs w:val="24"/>
        </w:rPr>
      </w:pPr>
      <w:r w:rsidRPr="00545C18">
        <w:rPr>
          <w:rFonts w:ascii="Times New Roman" w:hAnsi="Times New Roman" w:cs="Times New Roman"/>
          <w:sz w:val="24"/>
          <w:szCs w:val="24"/>
        </w:rPr>
        <w:t xml:space="preserve">Treasurer:  </w:t>
      </w:r>
      <w:r w:rsidR="00912440" w:rsidRPr="00545C18">
        <w:rPr>
          <w:rFonts w:ascii="Times New Roman" w:hAnsi="Times New Roman" w:cs="Times New Roman"/>
          <w:b w:val="0"/>
          <w:sz w:val="24"/>
          <w:szCs w:val="24"/>
        </w:rPr>
        <w:t xml:space="preserve">We made almost 300.00 from the registration at the March meeting. Still waiting for sponsorship payment from Barker Uerlings. All others are paid. </w:t>
      </w:r>
      <w:r w:rsidR="00667B96" w:rsidRPr="00545C18">
        <w:rPr>
          <w:rFonts w:ascii="Times New Roman" w:hAnsi="Times New Roman" w:cs="Times New Roman"/>
          <w:b w:val="0"/>
          <w:sz w:val="24"/>
          <w:szCs w:val="24"/>
        </w:rPr>
        <w:t>See Robin’s report for</w:t>
      </w:r>
      <w:r w:rsidR="00726D13" w:rsidRPr="00545C18">
        <w:rPr>
          <w:rFonts w:ascii="Times New Roman" w:hAnsi="Times New Roman" w:cs="Times New Roman"/>
          <w:b w:val="0"/>
          <w:sz w:val="24"/>
          <w:szCs w:val="24"/>
        </w:rPr>
        <w:t xml:space="preserve"> full</w:t>
      </w:r>
      <w:r w:rsidR="00667B96" w:rsidRPr="00545C18">
        <w:rPr>
          <w:rFonts w:ascii="Times New Roman" w:hAnsi="Times New Roman" w:cs="Times New Roman"/>
          <w:b w:val="0"/>
          <w:sz w:val="24"/>
          <w:szCs w:val="24"/>
        </w:rPr>
        <w:t xml:space="preserve"> detail</w:t>
      </w:r>
      <w:r w:rsidR="00726D13" w:rsidRPr="00545C18">
        <w:rPr>
          <w:rFonts w:ascii="Times New Roman" w:hAnsi="Times New Roman" w:cs="Times New Roman"/>
          <w:b w:val="0"/>
          <w:sz w:val="24"/>
          <w:szCs w:val="24"/>
        </w:rPr>
        <w:t>s</w:t>
      </w:r>
      <w:r w:rsidR="00165BE2" w:rsidRPr="00545C18">
        <w:rPr>
          <w:rFonts w:ascii="Times New Roman" w:hAnsi="Times New Roman" w:cs="Times New Roman"/>
          <w:b w:val="0"/>
          <w:sz w:val="24"/>
          <w:szCs w:val="24"/>
        </w:rPr>
        <w:t xml:space="preserve">.  </w:t>
      </w:r>
    </w:p>
    <w:p w14:paraId="3E36F59C" w14:textId="77777777" w:rsidR="00667B96" w:rsidRPr="00545C18" w:rsidRDefault="00667B96" w:rsidP="00667B96">
      <w:pPr>
        <w:pStyle w:val="Title"/>
        <w:jc w:val="left"/>
        <w:rPr>
          <w:rFonts w:ascii="Times New Roman" w:hAnsi="Times New Roman" w:cs="Times New Roman"/>
          <w:b w:val="0"/>
          <w:sz w:val="24"/>
          <w:szCs w:val="24"/>
        </w:rPr>
      </w:pPr>
    </w:p>
    <w:p w14:paraId="3B7B8821" w14:textId="0D223A59" w:rsidR="00667B96" w:rsidRPr="00545C18" w:rsidRDefault="00667B96" w:rsidP="00667B96">
      <w:pPr>
        <w:rPr>
          <w:sz w:val="24"/>
          <w:szCs w:val="24"/>
        </w:rPr>
      </w:pPr>
      <w:r w:rsidRPr="00545C18">
        <w:rPr>
          <w:b/>
          <w:sz w:val="24"/>
          <w:szCs w:val="24"/>
        </w:rPr>
        <w:t xml:space="preserve">Certification: </w:t>
      </w:r>
      <w:r w:rsidRPr="00545C18">
        <w:rPr>
          <w:sz w:val="24"/>
          <w:szCs w:val="24"/>
        </w:rPr>
        <w:t xml:space="preserve">Certificates are updated to reflect our new name, but have been waiting on logo approval prior to changing that. April chapter and extra program are both entered for HRCI and SHRM credit. </w:t>
      </w:r>
    </w:p>
    <w:p w14:paraId="78813C48" w14:textId="2F8925CA" w:rsidR="00667B96" w:rsidRPr="00545C18" w:rsidRDefault="00667B96" w:rsidP="00667B96">
      <w:pPr>
        <w:rPr>
          <w:sz w:val="24"/>
          <w:szCs w:val="24"/>
        </w:rPr>
      </w:pPr>
    </w:p>
    <w:p w14:paraId="45C41611" w14:textId="77777777" w:rsidR="00667B96" w:rsidRPr="00545C18" w:rsidRDefault="00667B96" w:rsidP="00667B96">
      <w:pPr>
        <w:pStyle w:val="Title"/>
        <w:spacing w:line="276" w:lineRule="auto"/>
        <w:jc w:val="left"/>
        <w:rPr>
          <w:rFonts w:ascii="Times New Roman" w:hAnsi="Times New Roman" w:cs="Times New Roman"/>
          <w:sz w:val="24"/>
          <w:szCs w:val="24"/>
        </w:rPr>
      </w:pPr>
      <w:r w:rsidRPr="00545C18">
        <w:rPr>
          <w:rFonts w:ascii="Times New Roman" w:hAnsi="Times New Roman" w:cs="Times New Roman"/>
          <w:sz w:val="24"/>
          <w:szCs w:val="24"/>
        </w:rPr>
        <w:t>Foundation:</w:t>
      </w:r>
    </w:p>
    <w:p w14:paraId="0E8F545C" w14:textId="77777777" w:rsidR="00667B96" w:rsidRPr="00545C18" w:rsidRDefault="00667B96" w:rsidP="00AD236F">
      <w:pPr>
        <w:numPr>
          <w:ilvl w:val="0"/>
          <w:numId w:val="3"/>
        </w:numPr>
        <w:rPr>
          <w:sz w:val="24"/>
          <w:szCs w:val="24"/>
        </w:rPr>
      </w:pPr>
      <w:r w:rsidRPr="00545C18">
        <w:rPr>
          <w:sz w:val="24"/>
          <w:szCs w:val="24"/>
        </w:rPr>
        <w:t>Foundation: Fundraiser for April’s  meeting</w:t>
      </w:r>
    </w:p>
    <w:p w14:paraId="2BA3FA28" w14:textId="77777777" w:rsidR="00667B96" w:rsidRPr="00545C18" w:rsidRDefault="00667B96" w:rsidP="00AD236F">
      <w:pPr>
        <w:numPr>
          <w:ilvl w:val="0"/>
          <w:numId w:val="3"/>
        </w:numPr>
        <w:rPr>
          <w:sz w:val="24"/>
          <w:szCs w:val="24"/>
        </w:rPr>
      </w:pPr>
      <w:r w:rsidRPr="00545C18">
        <w:rPr>
          <w:sz w:val="24"/>
          <w:szCs w:val="24"/>
        </w:rPr>
        <w:t>April meeting when Dianna will be presenting on SHRM membership and Foundation</w:t>
      </w:r>
    </w:p>
    <w:p w14:paraId="21441BE1" w14:textId="6F77A562" w:rsidR="00667B96" w:rsidRPr="00545C18" w:rsidRDefault="00667B96" w:rsidP="00AD236F">
      <w:pPr>
        <w:pStyle w:val="Title"/>
        <w:numPr>
          <w:ilvl w:val="0"/>
          <w:numId w:val="3"/>
        </w:numPr>
        <w:jc w:val="left"/>
        <w:rPr>
          <w:rFonts w:ascii="Times New Roman" w:hAnsi="Times New Roman" w:cs="Times New Roman"/>
          <w:b w:val="0"/>
          <w:sz w:val="24"/>
          <w:szCs w:val="24"/>
        </w:rPr>
      </w:pPr>
      <w:r w:rsidRPr="00545C18">
        <w:rPr>
          <w:rFonts w:ascii="Times New Roman" w:hAnsi="Times New Roman" w:cs="Times New Roman"/>
          <w:b w:val="0"/>
          <w:sz w:val="24"/>
          <w:szCs w:val="24"/>
        </w:rPr>
        <w:t xml:space="preserve">Diana Gould from SHRM was going to come do a presentation, but was not available in June when we were hoping.  She can send the presentation to us, however.  We can do the presentation ourselves or run some of the slides in the pre-meeting slide deck. Idea is </w:t>
      </w:r>
      <w:r w:rsidRPr="00545C18">
        <w:rPr>
          <w:rFonts w:ascii="Times New Roman" w:hAnsi="Times New Roman" w:cs="Times New Roman"/>
          <w:b w:val="0"/>
          <w:sz w:val="24"/>
          <w:szCs w:val="24"/>
        </w:rPr>
        <w:lastRenderedPageBreak/>
        <w:t xml:space="preserve">to better educate our membership about what the Foundation is providing. We are going to do a Foundation basket for raffle at the April Chapter Meeting. The basket is made out of the left over leadership books we collected for the State Council Conference. </w:t>
      </w:r>
    </w:p>
    <w:p w14:paraId="131BD54E" w14:textId="77777777" w:rsidR="00667B96" w:rsidRPr="00545C18" w:rsidRDefault="00667B96" w:rsidP="00667B96">
      <w:pPr>
        <w:pStyle w:val="Title"/>
        <w:spacing w:line="276" w:lineRule="auto"/>
        <w:jc w:val="left"/>
        <w:rPr>
          <w:rFonts w:ascii="Times New Roman" w:hAnsi="Times New Roman" w:cs="Times New Roman"/>
          <w:b w:val="0"/>
          <w:sz w:val="24"/>
          <w:szCs w:val="24"/>
        </w:rPr>
      </w:pPr>
    </w:p>
    <w:p w14:paraId="34BE0663" w14:textId="77777777" w:rsidR="00726D13" w:rsidRPr="00545C18" w:rsidRDefault="00667B96" w:rsidP="00667B96">
      <w:pPr>
        <w:pStyle w:val="Title"/>
        <w:spacing w:line="276" w:lineRule="auto"/>
        <w:jc w:val="left"/>
        <w:rPr>
          <w:rFonts w:ascii="Times New Roman" w:hAnsi="Times New Roman" w:cs="Times New Roman"/>
          <w:sz w:val="24"/>
          <w:szCs w:val="24"/>
        </w:rPr>
      </w:pPr>
      <w:r w:rsidRPr="00545C18">
        <w:rPr>
          <w:rFonts w:ascii="Times New Roman" w:hAnsi="Times New Roman" w:cs="Times New Roman"/>
          <w:sz w:val="24"/>
          <w:szCs w:val="24"/>
        </w:rPr>
        <w:t xml:space="preserve">Legislative: </w:t>
      </w:r>
    </w:p>
    <w:p w14:paraId="59B31BB0" w14:textId="77777777" w:rsidR="00545C18" w:rsidRDefault="00545C18" w:rsidP="00667B96">
      <w:pPr>
        <w:pStyle w:val="Title"/>
        <w:spacing w:line="276" w:lineRule="auto"/>
        <w:jc w:val="left"/>
        <w:rPr>
          <w:rFonts w:ascii="Times New Roman" w:hAnsi="Times New Roman" w:cs="Times New Roman"/>
          <w:b w:val="0"/>
          <w:sz w:val="24"/>
          <w:szCs w:val="24"/>
        </w:rPr>
      </w:pPr>
    </w:p>
    <w:p w14:paraId="2DD2BDD8" w14:textId="7907C406" w:rsidR="00667B96" w:rsidRPr="00545C18" w:rsidRDefault="00726D13" w:rsidP="00667B96">
      <w:pPr>
        <w:pStyle w:val="Title"/>
        <w:spacing w:line="276" w:lineRule="auto"/>
        <w:jc w:val="left"/>
        <w:rPr>
          <w:rFonts w:ascii="Times New Roman" w:hAnsi="Times New Roman" w:cs="Times New Roman"/>
          <w:b w:val="0"/>
          <w:sz w:val="24"/>
          <w:szCs w:val="24"/>
        </w:rPr>
      </w:pPr>
      <w:proofErr w:type="spellStart"/>
      <w:r w:rsidRPr="00545C18">
        <w:rPr>
          <w:rFonts w:ascii="Times New Roman" w:hAnsi="Times New Roman" w:cs="Times New Roman"/>
          <w:b w:val="0"/>
          <w:sz w:val="24"/>
          <w:szCs w:val="24"/>
        </w:rPr>
        <w:t>Darcee</w:t>
      </w:r>
      <w:proofErr w:type="spellEnd"/>
      <w:r w:rsidRPr="00545C18">
        <w:rPr>
          <w:rFonts w:ascii="Times New Roman" w:hAnsi="Times New Roman" w:cs="Times New Roman"/>
          <w:b w:val="0"/>
          <w:sz w:val="24"/>
          <w:szCs w:val="24"/>
        </w:rPr>
        <w:t xml:space="preserve"> provided the following update:</w:t>
      </w:r>
    </w:p>
    <w:p w14:paraId="433A2C5B" w14:textId="14DA1870" w:rsidR="00667B96" w:rsidRPr="00545C18" w:rsidRDefault="00667B96" w:rsidP="00AD236F">
      <w:pPr>
        <w:numPr>
          <w:ilvl w:val="0"/>
          <w:numId w:val="4"/>
        </w:numPr>
        <w:spacing w:before="100" w:beforeAutospacing="1" w:after="100" w:afterAutospacing="1"/>
        <w:rPr>
          <w:sz w:val="24"/>
          <w:szCs w:val="24"/>
        </w:rPr>
      </w:pPr>
      <w:r w:rsidRPr="00545C18">
        <w:rPr>
          <w:b/>
          <w:bCs/>
          <w:sz w:val="24"/>
          <w:szCs w:val="24"/>
        </w:rPr>
        <w:t>EEO-1</w:t>
      </w:r>
      <w:r w:rsidRPr="00545C18">
        <w:rPr>
          <w:sz w:val="24"/>
          <w:szCs w:val="24"/>
        </w:rPr>
        <w:t xml:space="preserve"> Pay-Data Reporting Decision regarding </w:t>
      </w:r>
      <w:r w:rsidRPr="00545C18">
        <w:rPr>
          <w:b/>
          <w:bCs/>
          <w:sz w:val="24"/>
          <w:szCs w:val="24"/>
        </w:rPr>
        <w:t xml:space="preserve">if employers will need to report pay info. </w:t>
      </w:r>
      <w:proofErr w:type="gramStart"/>
      <w:r w:rsidRPr="00545C18">
        <w:rPr>
          <w:b/>
          <w:bCs/>
          <w:sz w:val="24"/>
          <w:szCs w:val="24"/>
        </w:rPr>
        <w:t>by</w:t>
      </w:r>
      <w:proofErr w:type="gramEnd"/>
      <w:r w:rsidRPr="00545C18">
        <w:rPr>
          <w:b/>
          <w:bCs/>
          <w:sz w:val="24"/>
          <w:szCs w:val="24"/>
        </w:rPr>
        <w:t xml:space="preserve"> race, ethnicity and sex or not, </w:t>
      </w:r>
      <w:r w:rsidRPr="00545C18">
        <w:rPr>
          <w:sz w:val="24"/>
          <w:szCs w:val="24"/>
        </w:rPr>
        <w:t xml:space="preserve">is due from EEOC, OMB by April </w:t>
      </w:r>
      <w:r w:rsidR="003D6A3E" w:rsidRPr="00545C18">
        <w:rPr>
          <w:sz w:val="24"/>
          <w:szCs w:val="24"/>
        </w:rPr>
        <w:t>3, 2019.</w:t>
      </w:r>
      <w:r w:rsidRPr="00545C18">
        <w:rPr>
          <w:sz w:val="24"/>
          <w:szCs w:val="24"/>
        </w:rPr>
        <w:t> </w:t>
      </w:r>
    </w:p>
    <w:p w14:paraId="70286F31" w14:textId="4A221FD1" w:rsidR="00667B96" w:rsidRPr="00545C18" w:rsidRDefault="00667B96" w:rsidP="00AD236F">
      <w:pPr>
        <w:numPr>
          <w:ilvl w:val="0"/>
          <w:numId w:val="5"/>
        </w:numPr>
        <w:spacing w:before="100" w:beforeAutospacing="1" w:after="100" w:afterAutospacing="1"/>
        <w:rPr>
          <w:sz w:val="24"/>
          <w:szCs w:val="24"/>
        </w:rPr>
      </w:pPr>
      <w:r w:rsidRPr="00545C18">
        <w:rPr>
          <w:b/>
          <w:bCs/>
          <w:sz w:val="24"/>
          <w:szCs w:val="24"/>
        </w:rPr>
        <w:t>$15 Federal Min.-wage bill</w:t>
      </w:r>
      <w:r w:rsidRPr="00545C18">
        <w:rPr>
          <w:sz w:val="24"/>
          <w:szCs w:val="24"/>
        </w:rPr>
        <w:t xml:space="preserve"> (over the next 6 yrs.)  </w:t>
      </w:r>
      <w:proofErr w:type="gramStart"/>
      <w:r w:rsidRPr="00545C18">
        <w:rPr>
          <w:sz w:val="24"/>
          <w:szCs w:val="24"/>
        </w:rPr>
        <w:t>moved</w:t>
      </w:r>
      <w:proofErr w:type="gramEnd"/>
      <w:r w:rsidRPr="00545C18">
        <w:rPr>
          <w:sz w:val="24"/>
          <w:szCs w:val="24"/>
        </w:rPr>
        <w:t xml:space="preserve"> to a full House vote. This would not apply to small business under 10 employees.  </w:t>
      </w:r>
    </w:p>
    <w:p w14:paraId="5A3E9B44" w14:textId="77777777" w:rsidR="00667B96" w:rsidRPr="00545C18" w:rsidRDefault="00667B96" w:rsidP="00AD236F">
      <w:pPr>
        <w:numPr>
          <w:ilvl w:val="0"/>
          <w:numId w:val="6"/>
        </w:numPr>
        <w:spacing w:before="100" w:beforeAutospacing="1" w:after="100" w:afterAutospacing="1"/>
        <w:rPr>
          <w:sz w:val="24"/>
          <w:szCs w:val="24"/>
        </w:rPr>
      </w:pPr>
      <w:r w:rsidRPr="00545C18">
        <w:rPr>
          <w:b/>
          <w:bCs/>
          <w:sz w:val="24"/>
          <w:szCs w:val="24"/>
        </w:rPr>
        <w:t>NLRB Further Limits Mandatory Union Fees</w:t>
      </w:r>
      <w:r w:rsidRPr="00545C18">
        <w:rPr>
          <w:sz w:val="24"/>
          <w:szCs w:val="24"/>
        </w:rPr>
        <w:t>-affects employees who exercise their right to decline full union membership.</w:t>
      </w:r>
    </w:p>
    <w:p w14:paraId="10A35688" w14:textId="766A21CA" w:rsidR="00545C18" w:rsidRPr="00545C18" w:rsidRDefault="00667B96" w:rsidP="00545C18">
      <w:pPr>
        <w:spacing w:before="100" w:beforeAutospacing="1" w:after="100" w:afterAutospacing="1"/>
        <w:rPr>
          <w:sz w:val="24"/>
          <w:szCs w:val="24"/>
        </w:rPr>
      </w:pPr>
      <w:r w:rsidRPr="00545C18">
        <w:rPr>
          <w:b/>
          <w:sz w:val="24"/>
          <w:szCs w:val="24"/>
        </w:rPr>
        <w:t> Programming:</w:t>
      </w:r>
      <w:r w:rsidR="00545C18">
        <w:rPr>
          <w:b/>
          <w:sz w:val="24"/>
          <w:szCs w:val="24"/>
        </w:rPr>
        <w:t xml:space="preserve"> </w:t>
      </w:r>
      <w:r w:rsidR="00545C18" w:rsidRPr="00545C18">
        <w:rPr>
          <w:sz w:val="24"/>
          <w:szCs w:val="24"/>
        </w:rPr>
        <w:t xml:space="preserve">Update from Karlina: </w:t>
      </w:r>
    </w:p>
    <w:p w14:paraId="5BC82DD0" w14:textId="77777777" w:rsidR="00667B96" w:rsidRPr="00545C18" w:rsidRDefault="00667B96" w:rsidP="00AD236F">
      <w:pPr>
        <w:numPr>
          <w:ilvl w:val="0"/>
          <w:numId w:val="1"/>
        </w:numPr>
        <w:rPr>
          <w:sz w:val="24"/>
          <w:szCs w:val="24"/>
        </w:rPr>
      </w:pPr>
      <w:r w:rsidRPr="00545C18">
        <w:rPr>
          <w:sz w:val="24"/>
          <w:szCs w:val="24"/>
        </w:rPr>
        <w:t>Working on half day training with Barran Liebman attorneys on 4/19.</w:t>
      </w:r>
    </w:p>
    <w:p w14:paraId="299269CB" w14:textId="77777777" w:rsidR="00667B96" w:rsidRPr="00545C18" w:rsidRDefault="00667B96" w:rsidP="00AD236F">
      <w:pPr>
        <w:numPr>
          <w:ilvl w:val="0"/>
          <w:numId w:val="1"/>
        </w:numPr>
        <w:rPr>
          <w:sz w:val="24"/>
          <w:szCs w:val="24"/>
        </w:rPr>
      </w:pPr>
      <w:r w:rsidRPr="00545C18">
        <w:rPr>
          <w:sz w:val="24"/>
          <w:szCs w:val="24"/>
        </w:rPr>
        <w:t>April and May pages are built.</w:t>
      </w:r>
    </w:p>
    <w:p w14:paraId="70F1536E" w14:textId="77777777" w:rsidR="00667B96" w:rsidRPr="00545C18" w:rsidRDefault="00667B96" w:rsidP="00AD236F">
      <w:pPr>
        <w:numPr>
          <w:ilvl w:val="0"/>
          <w:numId w:val="1"/>
        </w:numPr>
        <w:rPr>
          <w:sz w:val="24"/>
          <w:szCs w:val="24"/>
        </w:rPr>
      </w:pPr>
      <w:r w:rsidRPr="00545C18">
        <w:rPr>
          <w:sz w:val="24"/>
          <w:szCs w:val="24"/>
        </w:rPr>
        <w:t>Focus on getting Eventbrite pages built for rest of year.</w:t>
      </w:r>
    </w:p>
    <w:p w14:paraId="751A961F" w14:textId="77777777" w:rsidR="00667B96" w:rsidRPr="00545C18" w:rsidRDefault="00667B96" w:rsidP="00AD236F">
      <w:pPr>
        <w:numPr>
          <w:ilvl w:val="0"/>
          <w:numId w:val="1"/>
        </w:numPr>
        <w:rPr>
          <w:sz w:val="24"/>
          <w:szCs w:val="24"/>
        </w:rPr>
      </w:pPr>
      <w:r w:rsidRPr="00545C18">
        <w:rPr>
          <w:sz w:val="24"/>
          <w:szCs w:val="24"/>
        </w:rPr>
        <w:t>Q1 of 2020 is scheduled.</w:t>
      </w:r>
    </w:p>
    <w:p w14:paraId="17FE2A83" w14:textId="77777777" w:rsidR="00667B96" w:rsidRPr="00545C18" w:rsidRDefault="00667B96" w:rsidP="00AD236F">
      <w:pPr>
        <w:numPr>
          <w:ilvl w:val="1"/>
          <w:numId w:val="1"/>
        </w:numPr>
        <w:rPr>
          <w:sz w:val="24"/>
          <w:szCs w:val="24"/>
        </w:rPr>
      </w:pPr>
      <w:r w:rsidRPr="00545C18">
        <w:rPr>
          <w:sz w:val="24"/>
          <w:szCs w:val="24"/>
        </w:rPr>
        <w:t>January – Board lead rockstar</w:t>
      </w:r>
    </w:p>
    <w:p w14:paraId="0CB191D3" w14:textId="77777777" w:rsidR="00667B96" w:rsidRPr="00545C18" w:rsidRDefault="00667B96" w:rsidP="00AD236F">
      <w:pPr>
        <w:numPr>
          <w:ilvl w:val="1"/>
          <w:numId w:val="1"/>
        </w:numPr>
        <w:rPr>
          <w:sz w:val="24"/>
          <w:szCs w:val="24"/>
        </w:rPr>
      </w:pPr>
      <w:r w:rsidRPr="00545C18">
        <w:rPr>
          <w:sz w:val="24"/>
          <w:szCs w:val="24"/>
        </w:rPr>
        <w:t>February- Legal Updates- Randy Sutton</w:t>
      </w:r>
    </w:p>
    <w:p w14:paraId="133401E7" w14:textId="77777777" w:rsidR="00667B96" w:rsidRPr="00545C18" w:rsidRDefault="00667B96" w:rsidP="00AD236F">
      <w:pPr>
        <w:numPr>
          <w:ilvl w:val="1"/>
          <w:numId w:val="1"/>
        </w:numPr>
        <w:rPr>
          <w:sz w:val="24"/>
          <w:szCs w:val="24"/>
        </w:rPr>
      </w:pPr>
      <w:r w:rsidRPr="00545C18">
        <w:rPr>
          <w:sz w:val="24"/>
          <w:szCs w:val="24"/>
        </w:rPr>
        <w:t xml:space="preserve">March- NLRB updates- Kyle Abraham </w:t>
      </w:r>
    </w:p>
    <w:p w14:paraId="3BCF88BD" w14:textId="77777777" w:rsidR="00667B96" w:rsidRPr="00545C18" w:rsidRDefault="00667B96" w:rsidP="00667B96">
      <w:pPr>
        <w:spacing w:line="280" w:lineRule="exact"/>
        <w:rPr>
          <w:sz w:val="24"/>
          <w:szCs w:val="24"/>
        </w:rPr>
      </w:pPr>
    </w:p>
    <w:p w14:paraId="23BD96C0" w14:textId="77777777" w:rsidR="00667B96" w:rsidRPr="00545C18" w:rsidRDefault="00667B96" w:rsidP="00667B96">
      <w:pPr>
        <w:spacing w:line="280" w:lineRule="exact"/>
        <w:rPr>
          <w:b/>
          <w:sz w:val="24"/>
          <w:szCs w:val="24"/>
        </w:rPr>
      </w:pPr>
      <w:r w:rsidRPr="00545C18">
        <w:rPr>
          <w:b/>
          <w:sz w:val="24"/>
          <w:szCs w:val="24"/>
        </w:rPr>
        <w:t xml:space="preserve">Past President Report: </w:t>
      </w:r>
    </w:p>
    <w:p w14:paraId="609F48A7" w14:textId="77777777" w:rsidR="00545C18" w:rsidRDefault="00545C18" w:rsidP="00667B96">
      <w:pPr>
        <w:rPr>
          <w:color w:val="000000"/>
          <w:sz w:val="24"/>
          <w:szCs w:val="24"/>
        </w:rPr>
      </w:pPr>
    </w:p>
    <w:p w14:paraId="14110E19" w14:textId="62E17A9D" w:rsidR="00667B96" w:rsidRPr="00545C18" w:rsidRDefault="00726D13" w:rsidP="00667B96">
      <w:pPr>
        <w:rPr>
          <w:color w:val="000000"/>
          <w:sz w:val="24"/>
          <w:szCs w:val="24"/>
        </w:rPr>
      </w:pPr>
      <w:proofErr w:type="spellStart"/>
      <w:r w:rsidRPr="00545C18">
        <w:rPr>
          <w:color w:val="000000"/>
          <w:sz w:val="24"/>
          <w:szCs w:val="24"/>
        </w:rPr>
        <w:t>DeeDee</w:t>
      </w:r>
      <w:proofErr w:type="spellEnd"/>
      <w:r w:rsidRPr="00545C18">
        <w:rPr>
          <w:color w:val="000000"/>
          <w:sz w:val="24"/>
          <w:szCs w:val="24"/>
        </w:rPr>
        <w:t xml:space="preserve"> reported that the </w:t>
      </w:r>
      <w:r w:rsidR="00667B96" w:rsidRPr="00545C18">
        <w:rPr>
          <w:color w:val="000000"/>
          <w:sz w:val="24"/>
          <w:szCs w:val="24"/>
        </w:rPr>
        <w:t>EXCEL report</w:t>
      </w:r>
      <w:r w:rsidRPr="00545C18">
        <w:rPr>
          <w:color w:val="000000"/>
          <w:sz w:val="24"/>
          <w:szCs w:val="24"/>
        </w:rPr>
        <w:t xml:space="preserve"> is</w:t>
      </w:r>
      <w:r w:rsidR="00667B96" w:rsidRPr="00545C18">
        <w:rPr>
          <w:color w:val="000000"/>
          <w:sz w:val="24"/>
          <w:szCs w:val="24"/>
        </w:rPr>
        <w:t xml:space="preserve"> done and submitted</w:t>
      </w:r>
      <w:r w:rsidRPr="00545C18">
        <w:rPr>
          <w:color w:val="000000"/>
          <w:sz w:val="24"/>
          <w:szCs w:val="24"/>
        </w:rPr>
        <w:t>.</w:t>
      </w:r>
    </w:p>
    <w:p w14:paraId="6D56882E" w14:textId="28EB9F97" w:rsidR="00667B96" w:rsidRPr="00545C18" w:rsidRDefault="00667B96" w:rsidP="00AD236F">
      <w:pPr>
        <w:pStyle w:val="ListParagraph"/>
        <w:numPr>
          <w:ilvl w:val="0"/>
          <w:numId w:val="9"/>
        </w:numPr>
        <w:rPr>
          <w:rFonts w:ascii="Times New Roman" w:hAnsi="Times New Roman"/>
          <w:color w:val="000000"/>
          <w:sz w:val="24"/>
          <w:szCs w:val="24"/>
        </w:rPr>
      </w:pPr>
      <w:r w:rsidRPr="00545C18">
        <w:rPr>
          <w:rFonts w:ascii="Times New Roman" w:hAnsi="Times New Roman"/>
          <w:color w:val="000000"/>
          <w:sz w:val="24"/>
          <w:szCs w:val="24"/>
        </w:rPr>
        <w:t>Eblast pending finalized content</w:t>
      </w:r>
    </w:p>
    <w:p w14:paraId="2BB34845" w14:textId="72563DC4" w:rsidR="00667B96" w:rsidRPr="00545C18" w:rsidRDefault="00667B96" w:rsidP="00AD236F">
      <w:pPr>
        <w:pStyle w:val="ListParagraph"/>
        <w:numPr>
          <w:ilvl w:val="0"/>
          <w:numId w:val="9"/>
        </w:numPr>
        <w:rPr>
          <w:rFonts w:ascii="Times New Roman" w:hAnsi="Times New Roman"/>
          <w:color w:val="000000"/>
          <w:sz w:val="24"/>
          <w:szCs w:val="24"/>
        </w:rPr>
      </w:pPr>
      <w:r w:rsidRPr="00545C18">
        <w:rPr>
          <w:rFonts w:ascii="Times New Roman" w:hAnsi="Times New Roman"/>
          <w:color w:val="000000"/>
          <w:sz w:val="24"/>
          <w:szCs w:val="24"/>
        </w:rPr>
        <w:t xml:space="preserve">Foundation fund raising-coordinating with Kathy </w:t>
      </w:r>
    </w:p>
    <w:p w14:paraId="17E846C7" w14:textId="718C8734" w:rsidR="00667B96" w:rsidRPr="00545C18" w:rsidRDefault="00667B96" w:rsidP="00AD236F">
      <w:pPr>
        <w:pStyle w:val="ListParagraph"/>
        <w:numPr>
          <w:ilvl w:val="0"/>
          <w:numId w:val="9"/>
        </w:numPr>
        <w:rPr>
          <w:rFonts w:ascii="Times New Roman" w:hAnsi="Times New Roman"/>
          <w:color w:val="000000"/>
          <w:sz w:val="24"/>
          <w:szCs w:val="24"/>
        </w:rPr>
      </w:pPr>
      <w:r w:rsidRPr="00545C18">
        <w:rPr>
          <w:rFonts w:ascii="Times New Roman" w:hAnsi="Times New Roman"/>
          <w:color w:val="000000"/>
          <w:sz w:val="24"/>
          <w:szCs w:val="24"/>
        </w:rPr>
        <w:t xml:space="preserve">Diana G. Not available to present at June meeting. Consider myself and/or Kathy doing presentation </w:t>
      </w:r>
    </w:p>
    <w:p w14:paraId="44EFED40" w14:textId="372BD199" w:rsidR="00667B96" w:rsidRPr="00545C18" w:rsidRDefault="00667B96" w:rsidP="00AD236F">
      <w:pPr>
        <w:pStyle w:val="ListParagraph"/>
        <w:numPr>
          <w:ilvl w:val="0"/>
          <w:numId w:val="9"/>
        </w:numPr>
        <w:rPr>
          <w:rFonts w:ascii="Times New Roman" w:hAnsi="Times New Roman"/>
          <w:color w:val="000000"/>
          <w:sz w:val="24"/>
          <w:szCs w:val="24"/>
        </w:rPr>
      </w:pPr>
      <w:r w:rsidRPr="00545C18">
        <w:rPr>
          <w:rFonts w:ascii="Times New Roman" w:hAnsi="Times New Roman"/>
          <w:color w:val="000000"/>
          <w:sz w:val="24"/>
          <w:szCs w:val="24"/>
        </w:rPr>
        <w:t>Board member- talking with David Parrish and i</w:t>
      </w:r>
      <w:r w:rsidR="003D6A3E" w:rsidRPr="00545C18">
        <w:rPr>
          <w:rFonts w:ascii="Times New Roman" w:hAnsi="Times New Roman"/>
          <w:color w:val="000000"/>
          <w:sz w:val="24"/>
          <w:szCs w:val="24"/>
        </w:rPr>
        <w:t>s interested. Details to follow.</w:t>
      </w:r>
    </w:p>
    <w:p w14:paraId="0CB2AC49" w14:textId="3D882338" w:rsidR="003D6A3E" w:rsidRPr="00545C18" w:rsidRDefault="003D6A3E" w:rsidP="00AD236F">
      <w:pPr>
        <w:pStyle w:val="ListParagraph"/>
        <w:numPr>
          <w:ilvl w:val="0"/>
          <w:numId w:val="9"/>
        </w:numPr>
        <w:spacing w:line="280" w:lineRule="exact"/>
        <w:rPr>
          <w:rFonts w:ascii="Times New Roman" w:hAnsi="Times New Roman"/>
          <w:sz w:val="24"/>
          <w:szCs w:val="24"/>
        </w:rPr>
      </w:pPr>
      <w:r w:rsidRPr="00545C18">
        <w:rPr>
          <w:rFonts w:ascii="Times New Roman" w:hAnsi="Times New Roman"/>
          <w:sz w:val="24"/>
          <w:szCs w:val="24"/>
        </w:rPr>
        <w:t xml:space="preserve">DeeDee to coordinate a SHRM eBlast to promote the April extra program as well as a plug to like us on FaceBook.   </w:t>
      </w:r>
    </w:p>
    <w:p w14:paraId="436D897D" w14:textId="77777777" w:rsidR="00667B96" w:rsidRPr="00545C18" w:rsidRDefault="00667B96" w:rsidP="00667B96">
      <w:pPr>
        <w:spacing w:line="280" w:lineRule="exact"/>
        <w:rPr>
          <w:sz w:val="24"/>
          <w:szCs w:val="24"/>
        </w:rPr>
      </w:pPr>
    </w:p>
    <w:p w14:paraId="7DC00D0B" w14:textId="473A13CA" w:rsidR="00726D13" w:rsidRPr="00545C18" w:rsidRDefault="00667B96" w:rsidP="00726D13">
      <w:pPr>
        <w:rPr>
          <w:sz w:val="24"/>
          <w:szCs w:val="24"/>
        </w:rPr>
      </w:pPr>
      <w:r w:rsidRPr="00545C18">
        <w:rPr>
          <w:b/>
          <w:sz w:val="24"/>
          <w:szCs w:val="24"/>
        </w:rPr>
        <w:t xml:space="preserve">Sponsorship: </w:t>
      </w:r>
      <w:r w:rsidR="00726D13" w:rsidRPr="00545C18">
        <w:rPr>
          <w:sz w:val="24"/>
          <w:szCs w:val="24"/>
        </w:rPr>
        <w:t xml:space="preserve">Claudia has updated website with current sponsorship detail. Question: how many guests can a sponsor bring to the meeting under the new system of charging? Consensus that a Gold sponsor can have 3 guests, Silver can bring 2. Additional guests beyond that will be charged the 10.00 registration fee. Will do a reach out to All Star Staffing, Blue Sun, and Samaritan as potential sponsors.  There are 4 open months. Send Claudia your ideas if you have them. Email contact information is preferable.  </w:t>
      </w:r>
    </w:p>
    <w:p w14:paraId="4BC15EE6" w14:textId="77777777" w:rsidR="00726D13" w:rsidRPr="00545C18" w:rsidRDefault="00726D13" w:rsidP="00726D13">
      <w:pPr>
        <w:rPr>
          <w:sz w:val="24"/>
          <w:szCs w:val="24"/>
        </w:rPr>
      </w:pPr>
    </w:p>
    <w:p w14:paraId="05C5646E" w14:textId="77777777" w:rsidR="00667B96" w:rsidRPr="00545C18" w:rsidRDefault="00667B96" w:rsidP="00667B96">
      <w:pPr>
        <w:rPr>
          <w:sz w:val="24"/>
          <w:szCs w:val="24"/>
        </w:rPr>
      </w:pPr>
      <w:r w:rsidRPr="00545C18">
        <w:rPr>
          <w:sz w:val="24"/>
          <w:szCs w:val="24"/>
        </w:rPr>
        <w:lastRenderedPageBreak/>
        <w:t xml:space="preserve">March Sponsor:  Columbia </w:t>
      </w:r>
      <w:proofErr w:type="gramStart"/>
      <w:r w:rsidRPr="00545C18">
        <w:rPr>
          <w:sz w:val="24"/>
          <w:szCs w:val="24"/>
        </w:rPr>
        <w:t>Soft  $</w:t>
      </w:r>
      <w:proofErr w:type="gramEnd"/>
      <w:r w:rsidRPr="00545C18">
        <w:rPr>
          <w:sz w:val="24"/>
          <w:szCs w:val="24"/>
        </w:rPr>
        <w:t>300.00</w:t>
      </w:r>
    </w:p>
    <w:p w14:paraId="00AA9187" w14:textId="77777777" w:rsidR="00667B96" w:rsidRPr="00545C18" w:rsidRDefault="00667B96" w:rsidP="00667B96">
      <w:pPr>
        <w:rPr>
          <w:sz w:val="24"/>
          <w:szCs w:val="24"/>
        </w:rPr>
      </w:pPr>
      <w:r w:rsidRPr="00545C18">
        <w:rPr>
          <w:sz w:val="24"/>
          <w:szCs w:val="24"/>
        </w:rPr>
        <w:t xml:space="preserve">April Sponsor:     Barker </w:t>
      </w:r>
      <w:proofErr w:type="gramStart"/>
      <w:r w:rsidRPr="00545C18">
        <w:rPr>
          <w:sz w:val="24"/>
          <w:szCs w:val="24"/>
        </w:rPr>
        <w:t>Uerlings  $</w:t>
      </w:r>
      <w:proofErr w:type="gramEnd"/>
      <w:r w:rsidRPr="00545C18">
        <w:rPr>
          <w:sz w:val="24"/>
          <w:szCs w:val="24"/>
        </w:rPr>
        <w:t>450.00</w:t>
      </w:r>
    </w:p>
    <w:p w14:paraId="2A9D990C" w14:textId="77777777" w:rsidR="00667B96" w:rsidRPr="00545C18" w:rsidRDefault="00667B96" w:rsidP="00667B96">
      <w:pPr>
        <w:rPr>
          <w:sz w:val="24"/>
          <w:szCs w:val="24"/>
        </w:rPr>
      </w:pPr>
      <w:r w:rsidRPr="00545C18">
        <w:rPr>
          <w:sz w:val="24"/>
          <w:szCs w:val="24"/>
        </w:rPr>
        <w:t xml:space="preserve">May Sponsor:  The Corvallis </w:t>
      </w:r>
      <w:proofErr w:type="gramStart"/>
      <w:r w:rsidRPr="00545C18">
        <w:rPr>
          <w:sz w:val="24"/>
          <w:szCs w:val="24"/>
        </w:rPr>
        <w:t>Clinic  $</w:t>
      </w:r>
      <w:proofErr w:type="gramEnd"/>
      <w:r w:rsidRPr="00545C18">
        <w:rPr>
          <w:sz w:val="24"/>
          <w:szCs w:val="24"/>
        </w:rPr>
        <w:t>450.00</w:t>
      </w:r>
    </w:p>
    <w:p w14:paraId="7B053341" w14:textId="77777777" w:rsidR="00667B96" w:rsidRPr="00545C18" w:rsidRDefault="00667B96" w:rsidP="00667B96">
      <w:pPr>
        <w:rPr>
          <w:sz w:val="24"/>
          <w:szCs w:val="24"/>
        </w:rPr>
      </w:pPr>
      <w:r w:rsidRPr="00545C18">
        <w:rPr>
          <w:sz w:val="24"/>
          <w:szCs w:val="24"/>
        </w:rPr>
        <w:t xml:space="preserve">August Sponsor:  Saalfeld </w:t>
      </w:r>
      <w:proofErr w:type="gramStart"/>
      <w:r w:rsidRPr="00545C18">
        <w:rPr>
          <w:sz w:val="24"/>
          <w:szCs w:val="24"/>
        </w:rPr>
        <w:t>Griggs  $</w:t>
      </w:r>
      <w:proofErr w:type="gramEnd"/>
      <w:r w:rsidRPr="00545C18">
        <w:rPr>
          <w:sz w:val="24"/>
          <w:szCs w:val="24"/>
        </w:rPr>
        <w:t>450.00</w:t>
      </w:r>
    </w:p>
    <w:p w14:paraId="118C3E6A" w14:textId="77777777" w:rsidR="00667B96" w:rsidRPr="00545C18" w:rsidRDefault="00667B96" w:rsidP="00667B96">
      <w:pPr>
        <w:rPr>
          <w:sz w:val="24"/>
          <w:szCs w:val="24"/>
        </w:rPr>
      </w:pPr>
      <w:r w:rsidRPr="00545C18">
        <w:rPr>
          <w:sz w:val="24"/>
          <w:szCs w:val="24"/>
        </w:rPr>
        <w:t xml:space="preserve">December Sponsor:  Jennifer Bouman </w:t>
      </w:r>
      <w:proofErr w:type="gramStart"/>
      <w:r w:rsidRPr="00545C18">
        <w:rPr>
          <w:sz w:val="24"/>
          <w:szCs w:val="24"/>
        </w:rPr>
        <w:t>Steagall  $</w:t>
      </w:r>
      <w:proofErr w:type="gramEnd"/>
      <w:r w:rsidRPr="00545C18">
        <w:rPr>
          <w:sz w:val="24"/>
          <w:szCs w:val="24"/>
        </w:rPr>
        <w:t>300.00</w:t>
      </w:r>
    </w:p>
    <w:p w14:paraId="4C4312B1" w14:textId="77777777" w:rsidR="00667B96" w:rsidRPr="00545C18" w:rsidRDefault="00667B96" w:rsidP="00667B96">
      <w:pPr>
        <w:rPr>
          <w:sz w:val="24"/>
          <w:szCs w:val="24"/>
        </w:rPr>
      </w:pPr>
      <w:r w:rsidRPr="00545C18">
        <w:rPr>
          <w:sz w:val="24"/>
          <w:szCs w:val="24"/>
        </w:rPr>
        <w:t>Still needing sponsors for June, July, September and November</w:t>
      </w:r>
    </w:p>
    <w:p w14:paraId="4430F441" w14:textId="77777777" w:rsidR="00667B96" w:rsidRPr="00545C18" w:rsidRDefault="00667B96" w:rsidP="00667B96">
      <w:pPr>
        <w:rPr>
          <w:sz w:val="24"/>
          <w:szCs w:val="24"/>
        </w:rPr>
      </w:pPr>
    </w:p>
    <w:p w14:paraId="05EEA2D9" w14:textId="1E3AD058" w:rsidR="003D6A3E" w:rsidRPr="00545C18" w:rsidRDefault="00667B96" w:rsidP="003D6A3E">
      <w:pPr>
        <w:tabs>
          <w:tab w:val="left" w:pos="7416"/>
        </w:tabs>
        <w:ind w:left="-90"/>
        <w:rPr>
          <w:sz w:val="24"/>
          <w:szCs w:val="24"/>
        </w:rPr>
      </w:pPr>
      <w:r w:rsidRPr="00545C18">
        <w:rPr>
          <w:b/>
          <w:sz w:val="24"/>
          <w:szCs w:val="24"/>
        </w:rPr>
        <w:t>Membership:</w:t>
      </w:r>
      <w:r w:rsidRPr="00545C18">
        <w:rPr>
          <w:sz w:val="24"/>
          <w:szCs w:val="24"/>
        </w:rPr>
        <w:t xml:space="preserve"> </w:t>
      </w:r>
      <w:r w:rsidR="003D6A3E" w:rsidRPr="00545C18">
        <w:rPr>
          <w:sz w:val="24"/>
          <w:szCs w:val="24"/>
        </w:rPr>
        <w:t xml:space="preserve">We currently remain at 106 members. Who is checking our Gmail?  Doesn’t sound like we are actively responding.  Robin gave password to Jill who will check it out. </w:t>
      </w:r>
    </w:p>
    <w:p w14:paraId="2FC984E7" w14:textId="77777777" w:rsidR="00667B96" w:rsidRPr="00545C18" w:rsidRDefault="00667B96" w:rsidP="00667B96">
      <w:pPr>
        <w:tabs>
          <w:tab w:val="left" w:pos="7416"/>
        </w:tabs>
        <w:rPr>
          <w:b/>
          <w:sz w:val="24"/>
          <w:szCs w:val="24"/>
          <w:u w:val="single"/>
        </w:rPr>
      </w:pPr>
    </w:p>
    <w:p w14:paraId="4F7C7A9D" w14:textId="74E88325" w:rsidR="00667B96" w:rsidRPr="00545C18" w:rsidRDefault="00545C18" w:rsidP="00545C18">
      <w:pPr>
        <w:tabs>
          <w:tab w:val="left" w:pos="7416"/>
        </w:tabs>
        <w:rPr>
          <w:sz w:val="24"/>
          <w:szCs w:val="24"/>
        </w:rPr>
      </w:pPr>
      <w:bookmarkStart w:id="0" w:name="_GoBack"/>
      <w:bookmarkEnd w:id="0"/>
      <w:r w:rsidRPr="00545C18">
        <w:rPr>
          <w:b/>
          <w:sz w:val="24"/>
          <w:szCs w:val="24"/>
          <w:u w:val="single"/>
        </w:rPr>
        <w:t>Current active member stats</w:t>
      </w:r>
    </w:p>
    <w:p w14:paraId="5895AE2A" w14:textId="77777777" w:rsidR="003D6A3E" w:rsidRPr="00545C18" w:rsidRDefault="00667B96" w:rsidP="00667B96">
      <w:pPr>
        <w:tabs>
          <w:tab w:val="left" w:pos="7416"/>
        </w:tabs>
        <w:rPr>
          <w:sz w:val="24"/>
          <w:szCs w:val="24"/>
        </w:rPr>
      </w:pPr>
      <w:r w:rsidRPr="00545C18">
        <w:rPr>
          <w:b/>
          <w:sz w:val="24"/>
          <w:szCs w:val="24"/>
        </w:rPr>
        <w:t>Current active member count</w:t>
      </w:r>
      <w:r w:rsidRPr="00545C18">
        <w:rPr>
          <w:sz w:val="24"/>
          <w:szCs w:val="24"/>
        </w:rPr>
        <w:t>: 106</w:t>
      </w:r>
    </w:p>
    <w:p w14:paraId="1C7ADC96" w14:textId="2DC00EBE" w:rsidR="00667B96" w:rsidRPr="00545C18" w:rsidRDefault="00667B96" w:rsidP="00667B96">
      <w:pPr>
        <w:tabs>
          <w:tab w:val="left" w:pos="7416"/>
        </w:tabs>
        <w:rPr>
          <w:sz w:val="24"/>
          <w:szCs w:val="24"/>
        </w:rPr>
      </w:pPr>
      <w:r w:rsidRPr="00545C18">
        <w:rPr>
          <w:b/>
          <w:sz w:val="24"/>
          <w:szCs w:val="24"/>
        </w:rPr>
        <w:t>New Members:</w:t>
      </w:r>
      <w:r w:rsidRPr="00545C18">
        <w:rPr>
          <w:sz w:val="24"/>
          <w:szCs w:val="24"/>
        </w:rPr>
        <w:t xml:space="preserve">   None</w:t>
      </w:r>
    </w:p>
    <w:p w14:paraId="4DF000DA" w14:textId="77777777" w:rsidR="00667B96" w:rsidRPr="00545C18" w:rsidRDefault="00667B96" w:rsidP="00667B96">
      <w:pPr>
        <w:tabs>
          <w:tab w:val="left" w:pos="7416"/>
        </w:tabs>
        <w:rPr>
          <w:sz w:val="24"/>
          <w:szCs w:val="24"/>
        </w:rPr>
      </w:pPr>
    </w:p>
    <w:p w14:paraId="0B5D89D5" w14:textId="61906846" w:rsidR="00667B96" w:rsidRPr="00545C18" w:rsidRDefault="00545C18" w:rsidP="00667B96">
      <w:pPr>
        <w:tabs>
          <w:tab w:val="left" w:pos="7416"/>
        </w:tabs>
        <w:rPr>
          <w:b/>
          <w:sz w:val="24"/>
          <w:szCs w:val="24"/>
          <w:u w:val="single"/>
        </w:rPr>
      </w:pPr>
      <w:r w:rsidRPr="00545C18">
        <w:rPr>
          <w:b/>
          <w:sz w:val="24"/>
          <w:szCs w:val="24"/>
          <w:u w:val="single"/>
        </w:rPr>
        <w:t>March meeting stats</w:t>
      </w:r>
    </w:p>
    <w:p w14:paraId="4DCB1EF1" w14:textId="77777777" w:rsidR="00667B96" w:rsidRPr="00545C18" w:rsidRDefault="00667B96" w:rsidP="00667B96">
      <w:pPr>
        <w:tabs>
          <w:tab w:val="left" w:pos="7416"/>
        </w:tabs>
        <w:rPr>
          <w:sz w:val="24"/>
          <w:szCs w:val="24"/>
        </w:rPr>
      </w:pPr>
      <w:r w:rsidRPr="00545C18">
        <w:rPr>
          <w:sz w:val="24"/>
          <w:szCs w:val="24"/>
        </w:rPr>
        <w:t>Total Registered:  30</w:t>
      </w:r>
    </w:p>
    <w:p w14:paraId="046EE9C2" w14:textId="77777777" w:rsidR="00667B96" w:rsidRPr="00545C18" w:rsidRDefault="00667B96" w:rsidP="00667B96">
      <w:pPr>
        <w:tabs>
          <w:tab w:val="left" w:pos="7416"/>
        </w:tabs>
        <w:rPr>
          <w:sz w:val="24"/>
          <w:szCs w:val="24"/>
        </w:rPr>
      </w:pPr>
      <w:r w:rsidRPr="00545C18">
        <w:rPr>
          <w:sz w:val="24"/>
          <w:szCs w:val="24"/>
        </w:rPr>
        <w:t xml:space="preserve">March Meeting Attendance:     </w:t>
      </w:r>
      <w:proofErr w:type="gramStart"/>
      <w:r w:rsidRPr="00545C18">
        <w:rPr>
          <w:sz w:val="24"/>
          <w:szCs w:val="24"/>
        </w:rPr>
        <w:t>28  (</w:t>
      </w:r>
      <w:proofErr w:type="gramEnd"/>
      <w:r w:rsidRPr="00545C18">
        <w:rPr>
          <w:sz w:val="24"/>
          <w:szCs w:val="24"/>
        </w:rPr>
        <w:t xml:space="preserve"> 25 Members / 3 Non Members)</w:t>
      </w:r>
    </w:p>
    <w:p w14:paraId="2E0A61AA" w14:textId="77777777" w:rsidR="00667B96" w:rsidRPr="00545C18" w:rsidRDefault="00667B96" w:rsidP="00667B96">
      <w:pPr>
        <w:tabs>
          <w:tab w:val="left" w:pos="7416"/>
        </w:tabs>
        <w:rPr>
          <w:sz w:val="24"/>
          <w:szCs w:val="24"/>
        </w:rPr>
      </w:pPr>
      <w:r w:rsidRPr="00545C18">
        <w:rPr>
          <w:sz w:val="24"/>
          <w:szCs w:val="24"/>
        </w:rPr>
        <w:t>No Shows:  3 (Members)</w:t>
      </w:r>
    </w:p>
    <w:p w14:paraId="5F517459" w14:textId="77777777" w:rsidR="00667B96" w:rsidRPr="00545C18" w:rsidRDefault="00667B96" w:rsidP="00667B96">
      <w:pPr>
        <w:tabs>
          <w:tab w:val="left" w:pos="7416"/>
        </w:tabs>
        <w:rPr>
          <w:sz w:val="24"/>
          <w:szCs w:val="24"/>
        </w:rPr>
      </w:pPr>
      <w:r w:rsidRPr="00545C18">
        <w:rPr>
          <w:sz w:val="24"/>
          <w:szCs w:val="24"/>
        </w:rPr>
        <w:t>Attendees Not Registered:  1 (Member - paid)</w:t>
      </w:r>
    </w:p>
    <w:p w14:paraId="52E96002" w14:textId="77777777" w:rsidR="00667B96" w:rsidRPr="00545C18" w:rsidRDefault="00667B96" w:rsidP="00667B96">
      <w:pPr>
        <w:rPr>
          <w:sz w:val="24"/>
          <w:szCs w:val="24"/>
        </w:rPr>
      </w:pPr>
    </w:p>
    <w:p w14:paraId="37DBC07F" w14:textId="3F535370" w:rsidR="00667B96" w:rsidRPr="00545C18" w:rsidRDefault="00667B96" w:rsidP="003D6A3E">
      <w:pPr>
        <w:rPr>
          <w:sz w:val="24"/>
          <w:szCs w:val="24"/>
        </w:rPr>
      </w:pPr>
      <w:r w:rsidRPr="00545C18">
        <w:rPr>
          <w:b/>
          <w:sz w:val="24"/>
          <w:szCs w:val="24"/>
          <w:u w:val="single"/>
        </w:rPr>
        <w:t>Attendees on list that are not current members</w:t>
      </w:r>
      <w:r w:rsidR="003D6A3E" w:rsidRPr="00545C18">
        <w:rPr>
          <w:b/>
          <w:sz w:val="24"/>
          <w:szCs w:val="24"/>
          <w:u w:val="single"/>
        </w:rPr>
        <w:t>:</w:t>
      </w:r>
      <w:r w:rsidR="003D6A3E" w:rsidRPr="00545C18">
        <w:rPr>
          <w:sz w:val="24"/>
          <w:szCs w:val="24"/>
        </w:rPr>
        <w:t xml:space="preserve"> </w:t>
      </w:r>
      <w:r w:rsidRPr="00545C18">
        <w:rPr>
          <w:sz w:val="24"/>
          <w:szCs w:val="24"/>
        </w:rPr>
        <w:t>Zero</w:t>
      </w:r>
    </w:p>
    <w:p w14:paraId="0474A6ED" w14:textId="77777777" w:rsidR="00667B96" w:rsidRPr="00545C18" w:rsidRDefault="00667B96" w:rsidP="00667B96">
      <w:pPr>
        <w:rPr>
          <w:sz w:val="24"/>
          <w:szCs w:val="24"/>
        </w:rPr>
      </w:pPr>
    </w:p>
    <w:p w14:paraId="0A347CF6" w14:textId="3A79F6A9" w:rsidR="00667B96" w:rsidRPr="00545C18" w:rsidRDefault="00545C18" w:rsidP="00667B96">
      <w:pPr>
        <w:rPr>
          <w:b/>
          <w:sz w:val="24"/>
          <w:szCs w:val="24"/>
          <w:u w:val="single"/>
        </w:rPr>
      </w:pPr>
      <w:r w:rsidRPr="00545C18">
        <w:rPr>
          <w:b/>
          <w:sz w:val="24"/>
          <w:szCs w:val="24"/>
          <w:u w:val="single"/>
        </w:rPr>
        <w:t>Activities</w:t>
      </w:r>
    </w:p>
    <w:p w14:paraId="1DBA62DE" w14:textId="77777777" w:rsidR="00667B96" w:rsidRPr="00545C18" w:rsidRDefault="00667B96" w:rsidP="00AD236F">
      <w:pPr>
        <w:numPr>
          <w:ilvl w:val="0"/>
          <w:numId w:val="7"/>
        </w:numPr>
        <w:rPr>
          <w:sz w:val="24"/>
          <w:szCs w:val="24"/>
        </w:rPr>
      </w:pPr>
      <w:r w:rsidRPr="00545C18">
        <w:rPr>
          <w:sz w:val="24"/>
          <w:szCs w:val="24"/>
        </w:rPr>
        <w:t xml:space="preserve">Sent email blast to members about Meet the Author.   </w:t>
      </w:r>
    </w:p>
    <w:p w14:paraId="126FA828" w14:textId="77777777" w:rsidR="00667B96" w:rsidRPr="00545C18" w:rsidRDefault="00667B96" w:rsidP="00AD236F">
      <w:pPr>
        <w:numPr>
          <w:ilvl w:val="0"/>
          <w:numId w:val="7"/>
        </w:numPr>
        <w:rPr>
          <w:sz w:val="24"/>
          <w:szCs w:val="24"/>
        </w:rPr>
      </w:pPr>
      <w:r w:rsidRPr="00545C18">
        <w:rPr>
          <w:sz w:val="24"/>
          <w:szCs w:val="24"/>
        </w:rPr>
        <w:t xml:space="preserve">Created slides and table top tents for monthly meeting.  </w:t>
      </w:r>
    </w:p>
    <w:p w14:paraId="6092C146" w14:textId="77777777" w:rsidR="00667B96" w:rsidRPr="00545C18" w:rsidRDefault="00667B96" w:rsidP="00AD236F">
      <w:pPr>
        <w:numPr>
          <w:ilvl w:val="0"/>
          <w:numId w:val="7"/>
        </w:numPr>
        <w:rPr>
          <w:sz w:val="24"/>
          <w:szCs w:val="24"/>
        </w:rPr>
      </w:pPr>
      <w:r w:rsidRPr="00545C18">
        <w:rPr>
          <w:sz w:val="24"/>
          <w:szCs w:val="24"/>
        </w:rPr>
        <w:t>Requested an Active Member List from Kimberly Weaver to do a quarterly audit on active members.</w:t>
      </w:r>
    </w:p>
    <w:p w14:paraId="790D83DA" w14:textId="77777777" w:rsidR="00667B96" w:rsidRPr="00545C18" w:rsidRDefault="00667B96" w:rsidP="00667B96">
      <w:pPr>
        <w:rPr>
          <w:sz w:val="24"/>
          <w:szCs w:val="24"/>
        </w:rPr>
      </w:pPr>
    </w:p>
    <w:p w14:paraId="168831D7" w14:textId="1E05B0DF" w:rsidR="00667B96" w:rsidRPr="00545C18" w:rsidRDefault="00545C18" w:rsidP="00667B96">
      <w:pPr>
        <w:rPr>
          <w:b/>
          <w:sz w:val="24"/>
          <w:szCs w:val="24"/>
          <w:u w:val="single"/>
        </w:rPr>
      </w:pPr>
      <w:r w:rsidRPr="00545C18">
        <w:rPr>
          <w:b/>
          <w:sz w:val="24"/>
          <w:szCs w:val="24"/>
          <w:u w:val="single"/>
        </w:rPr>
        <w:t>To do</w:t>
      </w:r>
    </w:p>
    <w:p w14:paraId="01ECD176" w14:textId="77777777" w:rsidR="00667B96" w:rsidRPr="00545C18" w:rsidRDefault="00667B96" w:rsidP="00AD236F">
      <w:pPr>
        <w:numPr>
          <w:ilvl w:val="0"/>
          <w:numId w:val="8"/>
        </w:numPr>
        <w:rPr>
          <w:sz w:val="24"/>
          <w:szCs w:val="24"/>
        </w:rPr>
      </w:pPr>
      <w:r w:rsidRPr="00545C18">
        <w:rPr>
          <w:sz w:val="24"/>
          <w:szCs w:val="24"/>
        </w:rPr>
        <w:t>Learn how to check email box</w:t>
      </w:r>
    </w:p>
    <w:p w14:paraId="752C52DD" w14:textId="77777777" w:rsidR="00667B96" w:rsidRPr="00545C18" w:rsidRDefault="00667B96" w:rsidP="00AD236F">
      <w:pPr>
        <w:numPr>
          <w:ilvl w:val="0"/>
          <w:numId w:val="8"/>
        </w:numPr>
        <w:rPr>
          <w:sz w:val="24"/>
          <w:szCs w:val="24"/>
        </w:rPr>
      </w:pPr>
      <w:r w:rsidRPr="00545C18">
        <w:rPr>
          <w:sz w:val="24"/>
          <w:szCs w:val="24"/>
        </w:rPr>
        <w:t>Update Membership application when logo is approved</w:t>
      </w:r>
    </w:p>
    <w:p w14:paraId="5382076D" w14:textId="77777777" w:rsidR="009F41F0" w:rsidRPr="00545C18" w:rsidRDefault="009F41F0" w:rsidP="009F41F0">
      <w:pPr>
        <w:tabs>
          <w:tab w:val="left" w:pos="7416"/>
        </w:tabs>
        <w:ind w:left="-90"/>
        <w:rPr>
          <w:sz w:val="24"/>
          <w:szCs w:val="24"/>
        </w:rPr>
      </w:pPr>
    </w:p>
    <w:p w14:paraId="743DF998" w14:textId="6E1F02FB" w:rsidR="00CD7586" w:rsidRPr="00545C18" w:rsidRDefault="00032395" w:rsidP="009F41F0">
      <w:pPr>
        <w:tabs>
          <w:tab w:val="left" w:pos="7416"/>
        </w:tabs>
        <w:ind w:left="-90"/>
        <w:rPr>
          <w:sz w:val="24"/>
          <w:szCs w:val="24"/>
        </w:rPr>
      </w:pPr>
      <w:r w:rsidRPr="00545C18">
        <w:rPr>
          <w:b/>
          <w:sz w:val="24"/>
          <w:szCs w:val="24"/>
        </w:rPr>
        <w:t>Communications/</w:t>
      </w:r>
      <w:r w:rsidR="00CD7586" w:rsidRPr="00545C18">
        <w:rPr>
          <w:b/>
          <w:sz w:val="24"/>
          <w:szCs w:val="24"/>
        </w:rPr>
        <w:t>Website:</w:t>
      </w:r>
      <w:r w:rsidR="00A00185" w:rsidRPr="00545C18">
        <w:rPr>
          <w:sz w:val="24"/>
          <w:szCs w:val="24"/>
        </w:rPr>
        <w:t xml:space="preserve"> </w:t>
      </w:r>
      <w:r w:rsidRPr="00545C18">
        <w:rPr>
          <w:sz w:val="24"/>
          <w:szCs w:val="24"/>
        </w:rPr>
        <w:t>Website s</w:t>
      </w:r>
      <w:r w:rsidR="009C2EF3" w:rsidRPr="00545C18">
        <w:rPr>
          <w:sz w:val="24"/>
          <w:szCs w:val="24"/>
        </w:rPr>
        <w:t>eems to be pretty user friendly as we are getting in there and updating.</w:t>
      </w:r>
      <w:r w:rsidR="002247B4" w:rsidRPr="00545C18">
        <w:rPr>
          <w:sz w:val="24"/>
          <w:szCs w:val="24"/>
        </w:rPr>
        <w:t xml:space="preserve"> Still recruiting for a lead in this role. </w:t>
      </w:r>
      <w:r w:rsidR="00A97631" w:rsidRPr="00545C18">
        <w:rPr>
          <w:sz w:val="24"/>
          <w:szCs w:val="24"/>
        </w:rPr>
        <w:t xml:space="preserve">Some chapters are charging employers for job postings on the website.  They are managed through a professional service. This may be something to consider for the future. </w:t>
      </w:r>
    </w:p>
    <w:p w14:paraId="089D2ABE" w14:textId="77777777" w:rsidR="00CD7586" w:rsidRPr="00545C18" w:rsidRDefault="00CD7586" w:rsidP="00CD7586">
      <w:pPr>
        <w:pStyle w:val="Title"/>
        <w:spacing w:line="276" w:lineRule="auto"/>
        <w:jc w:val="left"/>
        <w:rPr>
          <w:rFonts w:ascii="Times New Roman" w:hAnsi="Times New Roman" w:cs="Times New Roman"/>
          <w:b w:val="0"/>
          <w:sz w:val="24"/>
          <w:szCs w:val="24"/>
        </w:rPr>
      </w:pPr>
    </w:p>
    <w:p w14:paraId="107D6B81" w14:textId="77777777" w:rsidR="00CD7586" w:rsidRPr="00545C18" w:rsidRDefault="00CD7586" w:rsidP="00CD7586">
      <w:pPr>
        <w:pStyle w:val="Title"/>
        <w:spacing w:line="276" w:lineRule="auto"/>
        <w:jc w:val="left"/>
        <w:rPr>
          <w:rFonts w:ascii="Times New Roman" w:hAnsi="Times New Roman" w:cs="Times New Roman"/>
          <w:b w:val="0"/>
          <w:sz w:val="24"/>
          <w:szCs w:val="24"/>
        </w:rPr>
      </w:pPr>
      <w:r w:rsidRPr="00545C18">
        <w:rPr>
          <w:rFonts w:ascii="Times New Roman" w:hAnsi="Times New Roman" w:cs="Times New Roman"/>
          <w:sz w:val="24"/>
          <w:szCs w:val="24"/>
        </w:rPr>
        <w:t>Workforce Readiness:</w:t>
      </w:r>
      <w:r w:rsidR="008E496F" w:rsidRPr="00545C18">
        <w:rPr>
          <w:rFonts w:ascii="Times New Roman" w:hAnsi="Times New Roman" w:cs="Times New Roman"/>
          <w:sz w:val="24"/>
          <w:szCs w:val="24"/>
        </w:rPr>
        <w:t xml:space="preserve"> </w:t>
      </w:r>
      <w:r w:rsidR="008E496F" w:rsidRPr="00545C18">
        <w:rPr>
          <w:rFonts w:ascii="Times New Roman" w:hAnsi="Times New Roman" w:cs="Times New Roman"/>
          <w:b w:val="0"/>
          <w:sz w:val="24"/>
          <w:szCs w:val="24"/>
        </w:rPr>
        <w:t xml:space="preserve">Vacant Role </w:t>
      </w:r>
    </w:p>
    <w:p w14:paraId="3691FB59" w14:textId="77777777" w:rsidR="00CD7586" w:rsidRPr="00545C18" w:rsidRDefault="00CD7586" w:rsidP="00CD7586">
      <w:pPr>
        <w:pStyle w:val="Title"/>
        <w:spacing w:line="276" w:lineRule="auto"/>
        <w:jc w:val="left"/>
        <w:rPr>
          <w:rFonts w:ascii="Times New Roman" w:hAnsi="Times New Roman" w:cs="Times New Roman"/>
          <w:sz w:val="24"/>
          <w:szCs w:val="24"/>
        </w:rPr>
      </w:pPr>
    </w:p>
    <w:p w14:paraId="196443C0" w14:textId="77777777" w:rsidR="00CD7586" w:rsidRPr="00545C18" w:rsidRDefault="00CD7586" w:rsidP="00CD7586">
      <w:pPr>
        <w:pStyle w:val="Title"/>
        <w:spacing w:line="276" w:lineRule="auto"/>
        <w:jc w:val="left"/>
        <w:rPr>
          <w:rFonts w:ascii="Times New Roman" w:hAnsi="Times New Roman" w:cs="Times New Roman"/>
          <w:sz w:val="24"/>
          <w:szCs w:val="24"/>
        </w:rPr>
      </w:pPr>
      <w:r w:rsidRPr="00545C18">
        <w:rPr>
          <w:rFonts w:ascii="Times New Roman" w:hAnsi="Times New Roman" w:cs="Times New Roman"/>
          <w:sz w:val="24"/>
          <w:szCs w:val="24"/>
        </w:rPr>
        <w:t>Diversity:</w:t>
      </w:r>
      <w:r w:rsidR="008E496F" w:rsidRPr="00545C18">
        <w:rPr>
          <w:rFonts w:ascii="Times New Roman" w:hAnsi="Times New Roman" w:cs="Times New Roman"/>
          <w:sz w:val="24"/>
          <w:szCs w:val="24"/>
        </w:rPr>
        <w:t xml:space="preserve"> </w:t>
      </w:r>
      <w:r w:rsidR="008E496F" w:rsidRPr="00545C18">
        <w:rPr>
          <w:rFonts w:ascii="Times New Roman" w:hAnsi="Times New Roman" w:cs="Times New Roman"/>
          <w:b w:val="0"/>
          <w:sz w:val="24"/>
          <w:szCs w:val="24"/>
        </w:rPr>
        <w:t>Vacant Role</w:t>
      </w:r>
      <w:r w:rsidR="008E496F" w:rsidRPr="00545C18">
        <w:rPr>
          <w:rFonts w:ascii="Times New Roman" w:hAnsi="Times New Roman" w:cs="Times New Roman"/>
          <w:sz w:val="24"/>
          <w:szCs w:val="24"/>
        </w:rPr>
        <w:t xml:space="preserve"> </w:t>
      </w:r>
    </w:p>
    <w:p w14:paraId="3687DBFE" w14:textId="77777777" w:rsidR="00CD7586" w:rsidRPr="00545C18" w:rsidRDefault="00CD7586" w:rsidP="00CD7586">
      <w:pPr>
        <w:pStyle w:val="Title"/>
        <w:spacing w:line="276" w:lineRule="auto"/>
        <w:jc w:val="left"/>
        <w:rPr>
          <w:rFonts w:ascii="Times New Roman" w:hAnsi="Times New Roman" w:cs="Times New Roman"/>
          <w:b w:val="0"/>
          <w:sz w:val="24"/>
          <w:szCs w:val="24"/>
        </w:rPr>
      </w:pPr>
    </w:p>
    <w:p w14:paraId="150F5E71" w14:textId="7C4FC7CE" w:rsidR="00CD7586" w:rsidRPr="00545C18" w:rsidRDefault="00CD7586" w:rsidP="00CD7586">
      <w:pPr>
        <w:pStyle w:val="Title"/>
        <w:spacing w:line="276" w:lineRule="auto"/>
        <w:jc w:val="left"/>
        <w:rPr>
          <w:rFonts w:ascii="Times New Roman" w:hAnsi="Times New Roman" w:cs="Times New Roman"/>
          <w:sz w:val="24"/>
          <w:szCs w:val="24"/>
        </w:rPr>
      </w:pPr>
      <w:r w:rsidRPr="00545C18">
        <w:rPr>
          <w:rFonts w:ascii="Times New Roman" w:hAnsi="Times New Roman" w:cs="Times New Roman"/>
          <w:sz w:val="24"/>
          <w:szCs w:val="24"/>
        </w:rPr>
        <w:t>Next Board Meeting:</w:t>
      </w:r>
      <w:r w:rsidRPr="00545C18">
        <w:rPr>
          <w:rFonts w:ascii="Times New Roman" w:hAnsi="Times New Roman" w:cs="Times New Roman"/>
          <w:b w:val="0"/>
          <w:sz w:val="24"/>
          <w:szCs w:val="24"/>
        </w:rPr>
        <w:t xml:space="preserve"> </w:t>
      </w:r>
      <w:r w:rsidR="00F06546" w:rsidRPr="00545C18">
        <w:rPr>
          <w:rFonts w:ascii="Times New Roman" w:hAnsi="Times New Roman" w:cs="Times New Roman"/>
          <w:b w:val="0"/>
          <w:sz w:val="24"/>
          <w:szCs w:val="24"/>
        </w:rPr>
        <w:t>April</w:t>
      </w:r>
      <w:r w:rsidRPr="00545C18">
        <w:rPr>
          <w:rFonts w:ascii="Times New Roman" w:hAnsi="Times New Roman" w:cs="Times New Roman"/>
          <w:b w:val="0"/>
          <w:sz w:val="24"/>
          <w:szCs w:val="24"/>
        </w:rPr>
        <w:t xml:space="preserve"> </w:t>
      </w:r>
      <w:r w:rsidR="00F06546" w:rsidRPr="00545C18">
        <w:rPr>
          <w:rFonts w:ascii="Times New Roman" w:hAnsi="Times New Roman" w:cs="Times New Roman"/>
          <w:b w:val="0"/>
          <w:sz w:val="24"/>
          <w:szCs w:val="24"/>
        </w:rPr>
        <w:t>24</w:t>
      </w:r>
      <w:r w:rsidRPr="00545C18">
        <w:rPr>
          <w:rFonts w:ascii="Times New Roman" w:hAnsi="Times New Roman" w:cs="Times New Roman"/>
          <w:b w:val="0"/>
          <w:sz w:val="24"/>
          <w:szCs w:val="24"/>
        </w:rPr>
        <w:t xml:space="preserve">, 2019 </w:t>
      </w:r>
    </w:p>
    <w:p w14:paraId="09A6CD40" w14:textId="77777777" w:rsidR="00063886" w:rsidRPr="00545C18" w:rsidRDefault="00063886" w:rsidP="00685F7E">
      <w:pPr>
        <w:spacing w:line="280" w:lineRule="exact"/>
        <w:rPr>
          <w:sz w:val="24"/>
          <w:szCs w:val="24"/>
        </w:rPr>
      </w:pPr>
    </w:p>
    <w:p w14:paraId="5F1CCC91" w14:textId="77777777" w:rsidR="000910CB" w:rsidRPr="00545C18" w:rsidRDefault="000910CB" w:rsidP="00685F7E">
      <w:pPr>
        <w:pStyle w:val="ListParagraph"/>
        <w:spacing w:line="280" w:lineRule="exact"/>
        <w:ind w:left="0"/>
        <w:rPr>
          <w:rFonts w:ascii="Times New Roman" w:hAnsi="Times New Roman"/>
          <w:color w:val="C4BC96" w:themeColor="background2" w:themeShade="BF"/>
          <w:sz w:val="24"/>
          <w:szCs w:val="24"/>
        </w:rPr>
      </w:pPr>
      <w:r w:rsidRPr="00545C18">
        <w:rPr>
          <w:rFonts w:ascii="Times New Roman" w:hAnsi="Times New Roman"/>
          <w:sz w:val="24"/>
          <w:szCs w:val="24"/>
        </w:rPr>
        <w:t xml:space="preserve">Meeting adjourned </w:t>
      </w:r>
      <w:r w:rsidR="002B3F0C" w:rsidRPr="00545C18">
        <w:rPr>
          <w:rFonts w:ascii="Times New Roman" w:hAnsi="Times New Roman"/>
          <w:sz w:val="24"/>
          <w:szCs w:val="24"/>
        </w:rPr>
        <w:t xml:space="preserve">at </w:t>
      </w:r>
      <w:r w:rsidR="00CD7586" w:rsidRPr="00545C18">
        <w:rPr>
          <w:rFonts w:ascii="Times New Roman" w:hAnsi="Times New Roman"/>
          <w:sz w:val="24"/>
          <w:szCs w:val="24"/>
        </w:rPr>
        <w:t>9</w:t>
      </w:r>
      <w:r w:rsidR="00716DE9" w:rsidRPr="00545C18">
        <w:rPr>
          <w:rFonts w:ascii="Times New Roman" w:hAnsi="Times New Roman"/>
          <w:sz w:val="24"/>
          <w:szCs w:val="24"/>
        </w:rPr>
        <w:t>:</w:t>
      </w:r>
      <w:r w:rsidR="001F4D3F" w:rsidRPr="00545C18">
        <w:rPr>
          <w:rFonts w:ascii="Times New Roman" w:hAnsi="Times New Roman"/>
          <w:sz w:val="24"/>
          <w:szCs w:val="24"/>
        </w:rPr>
        <w:t>15</w:t>
      </w:r>
      <w:r w:rsidR="00806891" w:rsidRPr="00545C18">
        <w:rPr>
          <w:rFonts w:ascii="Times New Roman" w:hAnsi="Times New Roman"/>
          <w:sz w:val="24"/>
          <w:szCs w:val="24"/>
        </w:rPr>
        <w:t xml:space="preserve"> </w:t>
      </w:r>
      <w:r w:rsidR="00CD7586" w:rsidRPr="00545C18">
        <w:rPr>
          <w:rFonts w:ascii="Times New Roman" w:hAnsi="Times New Roman"/>
          <w:sz w:val="24"/>
          <w:szCs w:val="24"/>
        </w:rPr>
        <w:t>a</w:t>
      </w:r>
      <w:r w:rsidR="005715F3" w:rsidRPr="00545C18">
        <w:rPr>
          <w:rFonts w:ascii="Times New Roman" w:hAnsi="Times New Roman"/>
          <w:sz w:val="24"/>
          <w:szCs w:val="24"/>
        </w:rPr>
        <w:t>.</w:t>
      </w:r>
      <w:r w:rsidRPr="00545C18">
        <w:rPr>
          <w:rFonts w:ascii="Times New Roman" w:hAnsi="Times New Roman"/>
          <w:sz w:val="24"/>
          <w:szCs w:val="24"/>
        </w:rPr>
        <w:t>m.</w:t>
      </w:r>
      <w:r w:rsidR="00986231" w:rsidRPr="00545C18">
        <w:rPr>
          <w:rFonts w:ascii="Times New Roman" w:hAnsi="Times New Roman"/>
          <w:color w:val="C4BC96" w:themeColor="background2" w:themeShade="BF"/>
          <w:sz w:val="24"/>
          <w:szCs w:val="24"/>
        </w:rPr>
        <w:tab/>
      </w:r>
      <w:r w:rsidR="00986231" w:rsidRPr="00545C18">
        <w:rPr>
          <w:rFonts w:ascii="Times New Roman" w:hAnsi="Times New Roman"/>
          <w:color w:val="C4BC96" w:themeColor="background2" w:themeShade="BF"/>
          <w:sz w:val="24"/>
          <w:szCs w:val="24"/>
        </w:rPr>
        <w:tab/>
      </w:r>
      <w:r w:rsidR="00986231" w:rsidRPr="00545C18">
        <w:rPr>
          <w:rFonts w:ascii="Times New Roman" w:hAnsi="Times New Roman"/>
          <w:color w:val="C4BC96" w:themeColor="background2" w:themeShade="BF"/>
          <w:sz w:val="24"/>
          <w:szCs w:val="24"/>
        </w:rPr>
        <w:tab/>
      </w:r>
    </w:p>
    <w:sectPr w:rsidR="000910CB" w:rsidRPr="00545C18" w:rsidSect="00545C18">
      <w:footerReference w:type="even" r:id="rId10"/>
      <w:footerReference w:type="default" r:id="rId1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7D685" w14:textId="77777777" w:rsidR="00AD236F" w:rsidRDefault="00AD236F">
      <w:r>
        <w:separator/>
      </w:r>
    </w:p>
  </w:endnote>
  <w:endnote w:type="continuationSeparator" w:id="0">
    <w:p w14:paraId="1DDCE7CB" w14:textId="77777777" w:rsidR="00AD236F" w:rsidRDefault="00AD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CBFE5" w14:textId="77777777"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A82CA" w14:textId="77777777" w:rsidR="008E496F" w:rsidRDefault="008E4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ED8F" w14:textId="77777777"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5C18">
      <w:rPr>
        <w:rStyle w:val="PageNumber"/>
        <w:noProof/>
      </w:rPr>
      <w:t>4</w:t>
    </w:r>
    <w:r>
      <w:rPr>
        <w:rStyle w:val="PageNumber"/>
      </w:rPr>
      <w:fldChar w:fldCharType="end"/>
    </w:r>
  </w:p>
  <w:p w14:paraId="56D94357" w14:textId="77777777" w:rsidR="008E496F" w:rsidRPr="000B34C8" w:rsidRDefault="008E496F"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DB289" w14:textId="77777777" w:rsidR="00AD236F" w:rsidRDefault="00AD236F">
      <w:r>
        <w:separator/>
      </w:r>
    </w:p>
  </w:footnote>
  <w:footnote w:type="continuationSeparator" w:id="0">
    <w:p w14:paraId="6D0143E8" w14:textId="77777777" w:rsidR="00AD236F" w:rsidRDefault="00AD2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80AC7"/>
    <w:multiLevelType w:val="multilevel"/>
    <w:tmpl w:val="56B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72836"/>
    <w:multiLevelType w:val="hybridMultilevel"/>
    <w:tmpl w:val="CE96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83D1F"/>
    <w:multiLevelType w:val="hybridMultilevel"/>
    <w:tmpl w:val="26F0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B0569"/>
    <w:multiLevelType w:val="hybridMultilevel"/>
    <w:tmpl w:val="87A6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B4089"/>
    <w:multiLevelType w:val="multilevel"/>
    <w:tmpl w:val="074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052D17"/>
    <w:multiLevelType w:val="multilevel"/>
    <w:tmpl w:val="05B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7"/>
  </w:num>
  <w:num w:numId="7">
    <w:abstractNumId w:val="5"/>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395"/>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168F"/>
    <w:rsid w:val="000D3CD5"/>
    <w:rsid w:val="000D78F7"/>
    <w:rsid w:val="000E4594"/>
    <w:rsid w:val="000E5012"/>
    <w:rsid w:val="000E75B5"/>
    <w:rsid w:val="000F2045"/>
    <w:rsid w:val="000F35C0"/>
    <w:rsid w:val="000F4047"/>
    <w:rsid w:val="000F50A1"/>
    <w:rsid w:val="000F5202"/>
    <w:rsid w:val="000F6F37"/>
    <w:rsid w:val="000F7467"/>
    <w:rsid w:val="001027DC"/>
    <w:rsid w:val="00103914"/>
    <w:rsid w:val="00107077"/>
    <w:rsid w:val="00107342"/>
    <w:rsid w:val="00107C64"/>
    <w:rsid w:val="0011612F"/>
    <w:rsid w:val="00120A2B"/>
    <w:rsid w:val="00121D64"/>
    <w:rsid w:val="00122A09"/>
    <w:rsid w:val="00123171"/>
    <w:rsid w:val="00123E1E"/>
    <w:rsid w:val="00124BA3"/>
    <w:rsid w:val="001300DB"/>
    <w:rsid w:val="001302A6"/>
    <w:rsid w:val="00130B22"/>
    <w:rsid w:val="001327D8"/>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5BE2"/>
    <w:rsid w:val="001661EF"/>
    <w:rsid w:val="001664FB"/>
    <w:rsid w:val="001679AF"/>
    <w:rsid w:val="00171D8C"/>
    <w:rsid w:val="001737D9"/>
    <w:rsid w:val="001816CA"/>
    <w:rsid w:val="0018319D"/>
    <w:rsid w:val="00184497"/>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E50F6"/>
    <w:rsid w:val="001F2181"/>
    <w:rsid w:val="001F2943"/>
    <w:rsid w:val="001F2E16"/>
    <w:rsid w:val="001F4D3F"/>
    <w:rsid w:val="001F60FD"/>
    <w:rsid w:val="001F6922"/>
    <w:rsid w:val="00201CA2"/>
    <w:rsid w:val="00202C61"/>
    <w:rsid w:val="00203D6F"/>
    <w:rsid w:val="00205F2D"/>
    <w:rsid w:val="002065D5"/>
    <w:rsid w:val="00206D6C"/>
    <w:rsid w:val="002106DD"/>
    <w:rsid w:val="00212FE3"/>
    <w:rsid w:val="002165C5"/>
    <w:rsid w:val="0021673E"/>
    <w:rsid w:val="0022065F"/>
    <w:rsid w:val="00221D7A"/>
    <w:rsid w:val="002247B4"/>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287"/>
    <w:rsid w:val="002E7B3D"/>
    <w:rsid w:val="002F01CF"/>
    <w:rsid w:val="002F08D1"/>
    <w:rsid w:val="002F0C10"/>
    <w:rsid w:val="002F18A1"/>
    <w:rsid w:val="002F1B2F"/>
    <w:rsid w:val="002F2181"/>
    <w:rsid w:val="002F3C97"/>
    <w:rsid w:val="002F6F6B"/>
    <w:rsid w:val="002F7D09"/>
    <w:rsid w:val="00306439"/>
    <w:rsid w:val="00306A5F"/>
    <w:rsid w:val="00307A74"/>
    <w:rsid w:val="00311098"/>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503E7"/>
    <w:rsid w:val="0035125F"/>
    <w:rsid w:val="00353D74"/>
    <w:rsid w:val="00355A2E"/>
    <w:rsid w:val="00361718"/>
    <w:rsid w:val="0036194F"/>
    <w:rsid w:val="00363C67"/>
    <w:rsid w:val="00364541"/>
    <w:rsid w:val="003700A4"/>
    <w:rsid w:val="00371E46"/>
    <w:rsid w:val="003729CD"/>
    <w:rsid w:val="003756D1"/>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D6A3E"/>
    <w:rsid w:val="003E0285"/>
    <w:rsid w:val="003E0AB1"/>
    <w:rsid w:val="003E183F"/>
    <w:rsid w:val="003E216A"/>
    <w:rsid w:val="003E27CF"/>
    <w:rsid w:val="003E39CD"/>
    <w:rsid w:val="003E651A"/>
    <w:rsid w:val="003F2BE1"/>
    <w:rsid w:val="003F3C08"/>
    <w:rsid w:val="003F41C9"/>
    <w:rsid w:val="003F6072"/>
    <w:rsid w:val="003F7064"/>
    <w:rsid w:val="004016CB"/>
    <w:rsid w:val="00403A47"/>
    <w:rsid w:val="0040428C"/>
    <w:rsid w:val="0040694B"/>
    <w:rsid w:val="00406B99"/>
    <w:rsid w:val="0040775B"/>
    <w:rsid w:val="00407CB8"/>
    <w:rsid w:val="0041229C"/>
    <w:rsid w:val="00412E6C"/>
    <w:rsid w:val="00416596"/>
    <w:rsid w:val="00416B2A"/>
    <w:rsid w:val="00420C67"/>
    <w:rsid w:val="0042233F"/>
    <w:rsid w:val="004225DA"/>
    <w:rsid w:val="00423497"/>
    <w:rsid w:val="0042430A"/>
    <w:rsid w:val="004276FC"/>
    <w:rsid w:val="00430AD7"/>
    <w:rsid w:val="00430CF7"/>
    <w:rsid w:val="00431CEB"/>
    <w:rsid w:val="004324A9"/>
    <w:rsid w:val="0043409E"/>
    <w:rsid w:val="004365B6"/>
    <w:rsid w:val="00437ED0"/>
    <w:rsid w:val="0044099C"/>
    <w:rsid w:val="00440AA0"/>
    <w:rsid w:val="00442BB6"/>
    <w:rsid w:val="00443C3C"/>
    <w:rsid w:val="00444E9F"/>
    <w:rsid w:val="004452AC"/>
    <w:rsid w:val="00450644"/>
    <w:rsid w:val="0045064E"/>
    <w:rsid w:val="00452740"/>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B59"/>
    <w:rsid w:val="004C0CFD"/>
    <w:rsid w:val="004D040F"/>
    <w:rsid w:val="004D6845"/>
    <w:rsid w:val="004E2EA5"/>
    <w:rsid w:val="004E30D5"/>
    <w:rsid w:val="004E3E0F"/>
    <w:rsid w:val="004E6E17"/>
    <w:rsid w:val="004E71F3"/>
    <w:rsid w:val="004E7FAD"/>
    <w:rsid w:val="004F285E"/>
    <w:rsid w:val="004F3CB9"/>
    <w:rsid w:val="004F628C"/>
    <w:rsid w:val="004F7692"/>
    <w:rsid w:val="004F79F5"/>
    <w:rsid w:val="005009AF"/>
    <w:rsid w:val="0050171A"/>
    <w:rsid w:val="005036E7"/>
    <w:rsid w:val="005041F0"/>
    <w:rsid w:val="00505B78"/>
    <w:rsid w:val="005138BE"/>
    <w:rsid w:val="00516621"/>
    <w:rsid w:val="00524CCB"/>
    <w:rsid w:val="005303BA"/>
    <w:rsid w:val="00530976"/>
    <w:rsid w:val="00532C58"/>
    <w:rsid w:val="005346BD"/>
    <w:rsid w:val="005367B1"/>
    <w:rsid w:val="0053716E"/>
    <w:rsid w:val="005374C4"/>
    <w:rsid w:val="00540D3A"/>
    <w:rsid w:val="00541449"/>
    <w:rsid w:val="005423EB"/>
    <w:rsid w:val="00544208"/>
    <w:rsid w:val="00544582"/>
    <w:rsid w:val="00544E39"/>
    <w:rsid w:val="00545C18"/>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3581"/>
    <w:rsid w:val="005D756A"/>
    <w:rsid w:val="005D7FF9"/>
    <w:rsid w:val="005E20B6"/>
    <w:rsid w:val="005E2D37"/>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67B96"/>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2D52"/>
    <w:rsid w:val="00723FCD"/>
    <w:rsid w:val="0072571A"/>
    <w:rsid w:val="00726D13"/>
    <w:rsid w:val="00727CA6"/>
    <w:rsid w:val="00730347"/>
    <w:rsid w:val="00732044"/>
    <w:rsid w:val="007321B8"/>
    <w:rsid w:val="00734ABF"/>
    <w:rsid w:val="007355C0"/>
    <w:rsid w:val="007364C0"/>
    <w:rsid w:val="007418CB"/>
    <w:rsid w:val="00742CEC"/>
    <w:rsid w:val="00744804"/>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2950"/>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7F3"/>
    <w:rsid w:val="00867EA4"/>
    <w:rsid w:val="00871D14"/>
    <w:rsid w:val="00872DD6"/>
    <w:rsid w:val="00873A04"/>
    <w:rsid w:val="00873DA8"/>
    <w:rsid w:val="00874B10"/>
    <w:rsid w:val="00874C2F"/>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2440"/>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DB3"/>
    <w:rsid w:val="00967E46"/>
    <w:rsid w:val="00971079"/>
    <w:rsid w:val="00971AF8"/>
    <w:rsid w:val="00975A2A"/>
    <w:rsid w:val="00980CFC"/>
    <w:rsid w:val="0098114B"/>
    <w:rsid w:val="0098244B"/>
    <w:rsid w:val="00982A41"/>
    <w:rsid w:val="00985031"/>
    <w:rsid w:val="00986231"/>
    <w:rsid w:val="00991262"/>
    <w:rsid w:val="00994500"/>
    <w:rsid w:val="00994C4F"/>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2EF3"/>
    <w:rsid w:val="009C33B0"/>
    <w:rsid w:val="009C6875"/>
    <w:rsid w:val="009C728C"/>
    <w:rsid w:val="009D25A4"/>
    <w:rsid w:val="009D7AFB"/>
    <w:rsid w:val="009E1889"/>
    <w:rsid w:val="009E4A0C"/>
    <w:rsid w:val="009E5D5C"/>
    <w:rsid w:val="009E73DB"/>
    <w:rsid w:val="009F1D74"/>
    <w:rsid w:val="009F2338"/>
    <w:rsid w:val="009F41F0"/>
    <w:rsid w:val="009F6359"/>
    <w:rsid w:val="009F6658"/>
    <w:rsid w:val="00A00185"/>
    <w:rsid w:val="00A001C1"/>
    <w:rsid w:val="00A0093E"/>
    <w:rsid w:val="00A00CEB"/>
    <w:rsid w:val="00A02B93"/>
    <w:rsid w:val="00A034CA"/>
    <w:rsid w:val="00A06C2C"/>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2337"/>
    <w:rsid w:val="00A54089"/>
    <w:rsid w:val="00A55740"/>
    <w:rsid w:val="00A5752D"/>
    <w:rsid w:val="00A5772E"/>
    <w:rsid w:val="00A63DFA"/>
    <w:rsid w:val="00A646C4"/>
    <w:rsid w:val="00A64911"/>
    <w:rsid w:val="00A67C2D"/>
    <w:rsid w:val="00A729B2"/>
    <w:rsid w:val="00A72B24"/>
    <w:rsid w:val="00A766CA"/>
    <w:rsid w:val="00A76A95"/>
    <w:rsid w:val="00A76DCE"/>
    <w:rsid w:val="00A77C1D"/>
    <w:rsid w:val="00A86D1F"/>
    <w:rsid w:val="00A8756E"/>
    <w:rsid w:val="00A90905"/>
    <w:rsid w:val="00A91753"/>
    <w:rsid w:val="00A91A18"/>
    <w:rsid w:val="00A923E5"/>
    <w:rsid w:val="00A96DBE"/>
    <w:rsid w:val="00A97631"/>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36F"/>
    <w:rsid w:val="00AD24DE"/>
    <w:rsid w:val="00AD35F4"/>
    <w:rsid w:val="00AD605B"/>
    <w:rsid w:val="00AD6AD7"/>
    <w:rsid w:val="00AD7D7C"/>
    <w:rsid w:val="00AE257C"/>
    <w:rsid w:val="00AE2E7D"/>
    <w:rsid w:val="00AE307F"/>
    <w:rsid w:val="00AE3FCE"/>
    <w:rsid w:val="00AE4F35"/>
    <w:rsid w:val="00AE7BF6"/>
    <w:rsid w:val="00AF01D9"/>
    <w:rsid w:val="00AF131B"/>
    <w:rsid w:val="00AF2332"/>
    <w:rsid w:val="00AF3C0A"/>
    <w:rsid w:val="00B001FD"/>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52F58"/>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29"/>
    <w:rsid w:val="00BB2A21"/>
    <w:rsid w:val="00BB383F"/>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351F"/>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6F86"/>
    <w:rsid w:val="00DF1849"/>
    <w:rsid w:val="00DF3138"/>
    <w:rsid w:val="00DF36D1"/>
    <w:rsid w:val="00DF4335"/>
    <w:rsid w:val="00DF5852"/>
    <w:rsid w:val="00DF5DA3"/>
    <w:rsid w:val="00DF7A00"/>
    <w:rsid w:val="00E042A7"/>
    <w:rsid w:val="00E04BDB"/>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6546"/>
    <w:rsid w:val="00F07459"/>
    <w:rsid w:val="00F07962"/>
    <w:rsid w:val="00F1017D"/>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2F999"/>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2FF44-787A-4EEA-A389-19B3CA54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Bonny</cp:lastModifiedBy>
  <cp:revision>3</cp:revision>
  <cp:lastPrinted>2014-07-22T18:52:00Z</cp:lastPrinted>
  <dcterms:created xsi:type="dcterms:W3CDTF">2019-04-12T05:39:00Z</dcterms:created>
  <dcterms:modified xsi:type="dcterms:W3CDTF">2019-04-12T05:48:00Z</dcterms:modified>
</cp:coreProperties>
</file>