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5C84" w14:textId="3D275C23" w:rsidR="00A91753" w:rsidRPr="00CD7586" w:rsidRDefault="00A91753" w:rsidP="00F07962">
      <w:pPr>
        <w:rPr>
          <w:sz w:val="24"/>
          <w:szCs w:val="24"/>
        </w:rPr>
      </w:pPr>
      <w:bookmarkStart w:id="0" w:name="_Hlk17875426"/>
      <w:bookmarkStart w:id="1" w:name="_GoBack"/>
      <w:bookmarkEnd w:id="1"/>
      <w:r w:rsidRPr="00CD7586">
        <w:rPr>
          <w:sz w:val="24"/>
          <w:szCs w:val="24"/>
        </w:rPr>
        <w:t xml:space="preserve">             </w:t>
      </w:r>
      <w:r w:rsidR="00186F25" w:rsidRPr="001B69EE">
        <w:rPr>
          <w:rFonts w:ascii="Letter Gothic" w:hAnsi="Letter Gothic"/>
          <w:noProof/>
        </w:rPr>
        <w:drawing>
          <wp:inline distT="0" distB="0" distL="0" distR="0" wp14:anchorId="2A068109" wp14:editId="5690F356">
            <wp:extent cx="1466850" cy="1459729"/>
            <wp:effectExtent l="0" t="0" r="0" b="7620"/>
            <wp:docPr id="2" name="Picture 2" descr="C:\Users\ktaylor\AppData\Local\Microsoft\Windows\Temporary Internet Files\Content.Outlook\RDDTK5UU\SHRM.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Temporary Internet Files\Content.Outlook\RDDTK5UU\SHRM.squ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61" cy="1471980"/>
                    </a:xfrm>
                    <a:prstGeom prst="rect">
                      <a:avLst/>
                    </a:prstGeom>
                    <a:noFill/>
                    <a:ln>
                      <a:noFill/>
                    </a:ln>
                  </pic:spPr>
                </pic:pic>
              </a:graphicData>
            </a:graphic>
          </wp:inline>
        </w:drawing>
      </w:r>
      <w:r w:rsidRPr="00CD7586">
        <w:rPr>
          <w:sz w:val="24"/>
          <w:szCs w:val="24"/>
        </w:rPr>
        <w:t xml:space="preserve">                                                                   </w:t>
      </w:r>
      <w:r w:rsidR="00E817D8" w:rsidRPr="00CD7586">
        <w:rPr>
          <w:noProof/>
          <w:sz w:val="24"/>
          <w:szCs w:val="24"/>
        </w:rPr>
        <w:drawing>
          <wp:inline distT="0" distB="0" distL="0" distR="0" wp14:anchorId="3A21563C" wp14:editId="2BF614F7">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7FA709AB" w14:textId="77777777" w:rsidR="00A91753" w:rsidRPr="00CD7586" w:rsidRDefault="00A91753">
      <w:pPr>
        <w:pStyle w:val="Title"/>
        <w:rPr>
          <w:rFonts w:ascii="Times New Roman" w:hAnsi="Times New Roman" w:cs="Times New Roman"/>
          <w:sz w:val="24"/>
          <w:szCs w:val="24"/>
        </w:rPr>
      </w:pPr>
    </w:p>
    <w:p w14:paraId="462ADD88" w14:textId="77777777" w:rsidR="00A91753" w:rsidRPr="00CD7586" w:rsidRDefault="00A91753">
      <w:pPr>
        <w:pStyle w:val="Title"/>
        <w:rPr>
          <w:rFonts w:ascii="Times New Roman" w:hAnsi="Times New Roman" w:cs="Times New Roman"/>
          <w:sz w:val="24"/>
          <w:szCs w:val="24"/>
        </w:rPr>
      </w:pPr>
    </w:p>
    <w:p w14:paraId="75818059" w14:textId="6FDC8D9D" w:rsidR="00A91753" w:rsidRPr="00CD7586" w:rsidRDefault="00101C4F" w:rsidP="004840CE">
      <w:pPr>
        <w:rPr>
          <w:sz w:val="24"/>
          <w:szCs w:val="24"/>
        </w:rPr>
      </w:pPr>
      <w:r>
        <w:rPr>
          <w:b/>
          <w:bCs/>
          <w:sz w:val="24"/>
          <w:szCs w:val="24"/>
        </w:rPr>
        <w:t>Mid-Valley SHRM</w:t>
      </w:r>
      <w:r w:rsidR="00A91753" w:rsidRPr="00CD7586">
        <w:rPr>
          <w:b/>
          <w:bCs/>
          <w:sz w:val="24"/>
          <w:szCs w:val="24"/>
        </w:rPr>
        <w:t xml:space="preserve"> Mission Statement</w:t>
      </w:r>
      <w:r w:rsidR="00EF364A">
        <w:rPr>
          <w:b/>
          <w:sz w:val="24"/>
          <w:szCs w:val="24"/>
        </w:rPr>
        <w:t>:  To</w:t>
      </w:r>
      <w:r w:rsidR="00A91753" w:rsidRPr="00CD7586">
        <w:rPr>
          <w:b/>
          <w:sz w:val="24"/>
          <w:szCs w:val="24"/>
        </w:rPr>
        <w:t xml:space="preserve"> provide knowledge, skills, and resources while working to enhance personal and professional development.</w:t>
      </w:r>
    </w:p>
    <w:p w14:paraId="0425BD4A" w14:textId="77777777" w:rsidR="00A91753" w:rsidRPr="00CD7586" w:rsidRDefault="00A91753">
      <w:pPr>
        <w:pStyle w:val="Title"/>
        <w:rPr>
          <w:rFonts w:ascii="Times New Roman" w:hAnsi="Times New Roman" w:cs="Times New Roman"/>
          <w:sz w:val="24"/>
          <w:szCs w:val="24"/>
        </w:rPr>
      </w:pPr>
    </w:p>
    <w:p w14:paraId="36DB632D" w14:textId="67C48362"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9A2FF5">
        <w:rPr>
          <w:rFonts w:ascii="Times New Roman" w:hAnsi="Times New Roman" w:cs="Times New Roman"/>
          <w:sz w:val="24"/>
          <w:szCs w:val="24"/>
        </w:rPr>
        <w:t>September 25</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w:t>
      </w:r>
      <w:r w:rsidR="0037315C">
        <w:rPr>
          <w:rFonts w:ascii="Times New Roman" w:hAnsi="Times New Roman" w:cs="Times New Roman"/>
          <w:sz w:val="24"/>
          <w:szCs w:val="24"/>
        </w:rPr>
        <w:t>15</w:t>
      </w:r>
      <w:r w:rsidR="00CF291F" w:rsidRPr="00CD7586">
        <w:rPr>
          <w:rFonts w:ascii="Times New Roman" w:hAnsi="Times New Roman" w:cs="Times New Roman"/>
          <w:sz w:val="24"/>
          <w:szCs w:val="24"/>
        </w:rPr>
        <w:t xml:space="preserve">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14:paraId="19787E08" w14:textId="77777777"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14:paraId="4B501CE5" w14:textId="77777777" w:rsidTr="004B2163">
        <w:trPr>
          <w:trHeight w:val="244"/>
        </w:trPr>
        <w:tc>
          <w:tcPr>
            <w:tcW w:w="2458" w:type="dxa"/>
            <w:noWrap/>
            <w:vAlign w:val="center"/>
          </w:tcPr>
          <w:p w14:paraId="3E87B3BA" w14:textId="77777777" w:rsidR="00C1669C" w:rsidRPr="00CD7586" w:rsidRDefault="00C1669C" w:rsidP="004B2163">
            <w:pPr>
              <w:jc w:val="center"/>
              <w:rPr>
                <w:sz w:val="24"/>
                <w:szCs w:val="24"/>
              </w:rPr>
            </w:pPr>
          </w:p>
          <w:p w14:paraId="7706B099" w14:textId="77777777" w:rsidR="00C1669C" w:rsidRPr="00CD7586" w:rsidRDefault="00C1669C" w:rsidP="004B2163">
            <w:pPr>
              <w:jc w:val="center"/>
              <w:rPr>
                <w:sz w:val="24"/>
                <w:szCs w:val="24"/>
              </w:rPr>
            </w:pPr>
            <w:r w:rsidRPr="009456D3">
              <w:rPr>
                <w:sz w:val="24"/>
                <w:szCs w:val="24"/>
              </w:rPr>
              <w:t>DeeDee Kaundart</w:t>
            </w:r>
          </w:p>
        </w:tc>
        <w:tc>
          <w:tcPr>
            <w:tcW w:w="2195" w:type="dxa"/>
            <w:noWrap/>
            <w:vAlign w:val="center"/>
          </w:tcPr>
          <w:p w14:paraId="56B1C91A" w14:textId="77777777"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14:paraId="7D7CDD75" w14:textId="77777777" w:rsidR="00C1669C" w:rsidRPr="00CD7586" w:rsidRDefault="00C1669C" w:rsidP="004B2163">
            <w:pPr>
              <w:jc w:val="center"/>
              <w:rPr>
                <w:sz w:val="24"/>
                <w:szCs w:val="24"/>
              </w:rPr>
            </w:pPr>
          </w:p>
        </w:tc>
        <w:tc>
          <w:tcPr>
            <w:tcW w:w="2634" w:type="dxa"/>
            <w:vAlign w:val="center"/>
          </w:tcPr>
          <w:p w14:paraId="3A48CABD" w14:textId="77777777" w:rsidR="00C1669C" w:rsidRPr="00CD7586" w:rsidRDefault="00C1669C" w:rsidP="004B2163">
            <w:pPr>
              <w:rPr>
                <w:sz w:val="24"/>
                <w:szCs w:val="24"/>
              </w:rPr>
            </w:pPr>
            <w:r w:rsidRPr="00CD7586">
              <w:rPr>
                <w:sz w:val="24"/>
                <w:szCs w:val="24"/>
              </w:rPr>
              <w:t xml:space="preserve">     </w:t>
            </w:r>
            <w:r w:rsidRPr="002F116C">
              <w:rPr>
                <w:sz w:val="24"/>
                <w:szCs w:val="24"/>
              </w:rPr>
              <w:t>Claudia Hamilton</w:t>
            </w:r>
          </w:p>
        </w:tc>
        <w:tc>
          <w:tcPr>
            <w:tcW w:w="2546" w:type="dxa"/>
            <w:vAlign w:val="center"/>
          </w:tcPr>
          <w:p w14:paraId="15968A9B" w14:textId="77777777" w:rsidR="00C1669C" w:rsidRPr="00CD7586" w:rsidRDefault="00C1669C" w:rsidP="004B2163">
            <w:pPr>
              <w:jc w:val="center"/>
              <w:rPr>
                <w:sz w:val="24"/>
                <w:szCs w:val="24"/>
              </w:rPr>
            </w:pPr>
            <w:r w:rsidRPr="00CD7586">
              <w:rPr>
                <w:sz w:val="24"/>
                <w:szCs w:val="24"/>
              </w:rPr>
              <w:t>Sponsorship Chair</w:t>
            </w:r>
          </w:p>
        </w:tc>
      </w:tr>
      <w:tr w:rsidR="00C1669C" w:rsidRPr="00CD7586" w14:paraId="16143DE8" w14:textId="77777777" w:rsidTr="004B2163">
        <w:trPr>
          <w:trHeight w:val="244"/>
        </w:trPr>
        <w:tc>
          <w:tcPr>
            <w:tcW w:w="2458" w:type="dxa"/>
            <w:noWrap/>
            <w:vAlign w:val="center"/>
          </w:tcPr>
          <w:p w14:paraId="5B716D0F" w14:textId="77777777"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14:paraId="2971B98F" w14:textId="77777777"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14:paraId="0AE86603" w14:textId="77777777" w:rsidR="00C1669C" w:rsidRPr="00CD7586" w:rsidRDefault="00C1669C" w:rsidP="004B2163">
            <w:pPr>
              <w:jc w:val="center"/>
              <w:rPr>
                <w:sz w:val="24"/>
                <w:szCs w:val="24"/>
              </w:rPr>
            </w:pPr>
          </w:p>
        </w:tc>
        <w:tc>
          <w:tcPr>
            <w:tcW w:w="2634" w:type="dxa"/>
            <w:vAlign w:val="center"/>
          </w:tcPr>
          <w:p w14:paraId="109E4A5F" w14:textId="77777777"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14:paraId="2397EAB7" w14:textId="77777777" w:rsidR="00C1669C" w:rsidRPr="00CD7586" w:rsidRDefault="00C1669C" w:rsidP="004B2163">
            <w:pPr>
              <w:jc w:val="center"/>
              <w:rPr>
                <w:sz w:val="24"/>
                <w:szCs w:val="24"/>
              </w:rPr>
            </w:pPr>
            <w:r w:rsidRPr="00CD7586">
              <w:rPr>
                <w:sz w:val="24"/>
                <w:szCs w:val="24"/>
              </w:rPr>
              <w:t>Membership Chair &amp; President Elect</w:t>
            </w:r>
          </w:p>
        </w:tc>
      </w:tr>
      <w:tr w:rsidR="00C1669C" w:rsidRPr="00CD7586" w14:paraId="756885D1" w14:textId="77777777" w:rsidTr="004B2163">
        <w:trPr>
          <w:trHeight w:val="579"/>
        </w:trPr>
        <w:tc>
          <w:tcPr>
            <w:tcW w:w="2458" w:type="dxa"/>
            <w:noWrap/>
            <w:vAlign w:val="center"/>
          </w:tcPr>
          <w:p w14:paraId="2197B570" w14:textId="77777777" w:rsidR="00C1669C" w:rsidRPr="00CD7586" w:rsidRDefault="00C1669C" w:rsidP="004B2163">
            <w:pPr>
              <w:jc w:val="center"/>
              <w:rPr>
                <w:sz w:val="24"/>
                <w:szCs w:val="24"/>
              </w:rPr>
            </w:pPr>
            <w:r w:rsidRPr="00082321">
              <w:rPr>
                <w:sz w:val="24"/>
                <w:szCs w:val="24"/>
                <w:highlight w:val="yellow"/>
              </w:rPr>
              <w:t>Kristen Taylor</w:t>
            </w:r>
          </w:p>
        </w:tc>
        <w:tc>
          <w:tcPr>
            <w:tcW w:w="2195" w:type="dxa"/>
            <w:noWrap/>
            <w:vAlign w:val="center"/>
          </w:tcPr>
          <w:p w14:paraId="54186074" w14:textId="77777777" w:rsidR="00C1669C" w:rsidRPr="00CD7586" w:rsidRDefault="00C1669C" w:rsidP="004B2163">
            <w:pPr>
              <w:ind w:left="-108"/>
              <w:jc w:val="center"/>
              <w:rPr>
                <w:sz w:val="24"/>
                <w:szCs w:val="24"/>
              </w:rPr>
            </w:pPr>
            <w:r w:rsidRPr="00CD7586">
              <w:rPr>
                <w:sz w:val="24"/>
                <w:szCs w:val="24"/>
              </w:rPr>
              <w:t xml:space="preserve">   Certification Chair</w:t>
            </w:r>
          </w:p>
          <w:p w14:paraId="46392904" w14:textId="77777777" w:rsidR="00C1669C" w:rsidRPr="00CD7586" w:rsidRDefault="00C1669C" w:rsidP="004B2163">
            <w:pPr>
              <w:ind w:left="-108"/>
              <w:jc w:val="center"/>
              <w:rPr>
                <w:sz w:val="24"/>
                <w:szCs w:val="24"/>
              </w:rPr>
            </w:pPr>
          </w:p>
        </w:tc>
        <w:tc>
          <w:tcPr>
            <w:tcW w:w="262" w:type="dxa"/>
            <w:shd w:val="clear" w:color="auto" w:fill="4F81BD" w:themeFill="accent1"/>
          </w:tcPr>
          <w:p w14:paraId="19E7675B" w14:textId="77777777" w:rsidR="00C1669C" w:rsidRPr="00CD7586" w:rsidRDefault="00C1669C" w:rsidP="004B2163">
            <w:pPr>
              <w:ind w:left="-468" w:firstLine="468"/>
              <w:jc w:val="center"/>
              <w:rPr>
                <w:sz w:val="24"/>
                <w:szCs w:val="24"/>
              </w:rPr>
            </w:pPr>
          </w:p>
        </w:tc>
        <w:tc>
          <w:tcPr>
            <w:tcW w:w="2634" w:type="dxa"/>
            <w:vAlign w:val="center"/>
          </w:tcPr>
          <w:p w14:paraId="5D74CCEC" w14:textId="77777777"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14:paraId="64E662C8" w14:textId="77777777" w:rsidR="00C1669C" w:rsidRPr="00CD7586" w:rsidRDefault="00C1669C" w:rsidP="004B2163">
            <w:pPr>
              <w:jc w:val="center"/>
              <w:rPr>
                <w:sz w:val="24"/>
                <w:szCs w:val="24"/>
              </w:rPr>
            </w:pPr>
            <w:r w:rsidRPr="00CD7586">
              <w:rPr>
                <w:sz w:val="24"/>
                <w:szCs w:val="24"/>
              </w:rPr>
              <w:t>Legislative Liaison</w:t>
            </w:r>
          </w:p>
        </w:tc>
      </w:tr>
      <w:tr w:rsidR="00C1669C" w:rsidRPr="00CD7586" w14:paraId="15A34A0F" w14:textId="77777777" w:rsidTr="004B2163">
        <w:trPr>
          <w:trHeight w:val="244"/>
        </w:trPr>
        <w:tc>
          <w:tcPr>
            <w:tcW w:w="2458" w:type="dxa"/>
            <w:noWrap/>
            <w:vAlign w:val="center"/>
          </w:tcPr>
          <w:p w14:paraId="45E2AA19" w14:textId="77777777" w:rsidR="00C1669C" w:rsidRPr="00CD7586" w:rsidRDefault="00C1669C" w:rsidP="004B2163">
            <w:pPr>
              <w:jc w:val="center"/>
              <w:rPr>
                <w:sz w:val="24"/>
                <w:szCs w:val="24"/>
              </w:rPr>
            </w:pPr>
            <w:r w:rsidRPr="000630B8">
              <w:rPr>
                <w:sz w:val="24"/>
                <w:szCs w:val="24"/>
              </w:rPr>
              <w:t>Kathy Westberg</w:t>
            </w:r>
          </w:p>
        </w:tc>
        <w:tc>
          <w:tcPr>
            <w:tcW w:w="2195" w:type="dxa"/>
            <w:noWrap/>
            <w:vAlign w:val="center"/>
          </w:tcPr>
          <w:p w14:paraId="23A44EA3" w14:textId="77777777"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14:paraId="7169769D" w14:textId="77777777" w:rsidR="00C1669C" w:rsidRPr="00CD7586" w:rsidRDefault="00C1669C" w:rsidP="004B2163">
            <w:pPr>
              <w:jc w:val="center"/>
              <w:rPr>
                <w:sz w:val="24"/>
                <w:szCs w:val="24"/>
              </w:rPr>
            </w:pPr>
          </w:p>
        </w:tc>
        <w:tc>
          <w:tcPr>
            <w:tcW w:w="2634" w:type="dxa"/>
            <w:vAlign w:val="center"/>
          </w:tcPr>
          <w:p w14:paraId="75F85619" w14:textId="77777777" w:rsidR="00C1669C" w:rsidRPr="00CD7586" w:rsidRDefault="00C1669C" w:rsidP="004B2163">
            <w:pPr>
              <w:jc w:val="center"/>
              <w:rPr>
                <w:sz w:val="24"/>
                <w:szCs w:val="24"/>
              </w:rPr>
            </w:pPr>
          </w:p>
          <w:p w14:paraId="530C0108" w14:textId="77777777" w:rsidR="00C1669C" w:rsidRPr="00CD7586" w:rsidRDefault="00C1669C" w:rsidP="004B2163">
            <w:pPr>
              <w:jc w:val="center"/>
              <w:rPr>
                <w:sz w:val="24"/>
                <w:szCs w:val="24"/>
              </w:rPr>
            </w:pPr>
            <w:r w:rsidRPr="001B3E0C">
              <w:rPr>
                <w:sz w:val="24"/>
                <w:szCs w:val="24"/>
                <w:highlight w:val="yellow"/>
              </w:rPr>
              <w:t>Bonny Ray</w:t>
            </w:r>
          </w:p>
          <w:p w14:paraId="0E9064CE" w14:textId="77777777" w:rsidR="00C1669C" w:rsidRPr="00CD7586" w:rsidRDefault="00C1669C" w:rsidP="004B2163">
            <w:pPr>
              <w:jc w:val="center"/>
              <w:rPr>
                <w:sz w:val="24"/>
                <w:szCs w:val="24"/>
              </w:rPr>
            </w:pPr>
          </w:p>
        </w:tc>
        <w:tc>
          <w:tcPr>
            <w:tcW w:w="2546" w:type="dxa"/>
            <w:vAlign w:val="center"/>
          </w:tcPr>
          <w:p w14:paraId="5477DE98" w14:textId="77777777" w:rsidR="00C1669C" w:rsidRPr="00CD7586" w:rsidRDefault="00C1669C" w:rsidP="004B2163">
            <w:pPr>
              <w:jc w:val="center"/>
              <w:rPr>
                <w:sz w:val="24"/>
                <w:szCs w:val="24"/>
              </w:rPr>
            </w:pPr>
            <w:r w:rsidRPr="00CD7586">
              <w:rPr>
                <w:sz w:val="24"/>
                <w:szCs w:val="24"/>
              </w:rPr>
              <w:t>Secretary</w:t>
            </w:r>
          </w:p>
        </w:tc>
      </w:tr>
      <w:tr w:rsidR="00C1669C" w:rsidRPr="001B3E0C" w14:paraId="2C35A790" w14:textId="77777777" w:rsidTr="004B2163">
        <w:trPr>
          <w:trHeight w:val="244"/>
        </w:trPr>
        <w:tc>
          <w:tcPr>
            <w:tcW w:w="2458" w:type="dxa"/>
            <w:noWrap/>
            <w:vAlign w:val="center"/>
          </w:tcPr>
          <w:p w14:paraId="345CD6F3" w14:textId="572F85AF" w:rsidR="00C1669C" w:rsidRPr="00CD7586" w:rsidRDefault="009B0C52" w:rsidP="004B2163">
            <w:pPr>
              <w:jc w:val="center"/>
              <w:rPr>
                <w:sz w:val="24"/>
                <w:szCs w:val="24"/>
              </w:rPr>
            </w:pPr>
            <w:r w:rsidRPr="000630B8">
              <w:rPr>
                <w:sz w:val="24"/>
                <w:szCs w:val="24"/>
                <w:highlight w:val="yellow"/>
              </w:rPr>
              <w:t>Susan Ellingson</w:t>
            </w:r>
          </w:p>
        </w:tc>
        <w:tc>
          <w:tcPr>
            <w:tcW w:w="2195" w:type="dxa"/>
            <w:noWrap/>
            <w:vAlign w:val="center"/>
          </w:tcPr>
          <w:p w14:paraId="68AEF647" w14:textId="77777777"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14:paraId="1B2ADF02" w14:textId="77777777" w:rsidR="00C1669C" w:rsidRPr="00CD7586" w:rsidRDefault="00C1669C" w:rsidP="004B2163">
            <w:pPr>
              <w:jc w:val="center"/>
              <w:rPr>
                <w:sz w:val="24"/>
                <w:szCs w:val="24"/>
              </w:rPr>
            </w:pPr>
          </w:p>
        </w:tc>
        <w:tc>
          <w:tcPr>
            <w:tcW w:w="2634" w:type="dxa"/>
            <w:vAlign w:val="center"/>
          </w:tcPr>
          <w:p w14:paraId="56BA01B4" w14:textId="77777777" w:rsidR="00C1669C" w:rsidRPr="001B3E0C" w:rsidRDefault="00C1669C" w:rsidP="004B2163">
            <w:pPr>
              <w:jc w:val="center"/>
              <w:rPr>
                <w:sz w:val="24"/>
                <w:szCs w:val="24"/>
                <w:highlight w:val="yellow"/>
              </w:rPr>
            </w:pPr>
          </w:p>
          <w:p w14:paraId="38E03626" w14:textId="77777777" w:rsidR="00C1669C" w:rsidRPr="001B3E0C" w:rsidRDefault="00C1669C" w:rsidP="004B2163">
            <w:pPr>
              <w:jc w:val="center"/>
              <w:rPr>
                <w:sz w:val="24"/>
                <w:szCs w:val="24"/>
                <w:highlight w:val="yellow"/>
              </w:rPr>
            </w:pPr>
            <w:r w:rsidRPr="0037315C">
              <w:rPr>
                <w:sz w:val="24"/>
                <w:szCs w:val="24"/>
              </w:rPr>
              <w:t>Karlina Christensen</w:t>
            </w:r>
          </w:p>
        </w:tc>
        <w:tc>
          <w:tcPr>
            <w:tcW w:w="2546" w:type="dxa"/>
            <w:vAlign w:val="center"/>
          </w:tcPr>
          <w:p w14:paraId="0C8A2EE4" w14:textId="77777777" w:rsidR="00C1669C" w:rsidRPr="00CD7586" w:rsidRDefault="00C1669C" w:rsidP="004B2163">
            <w:pPr>
              <w:jc w:val="center"/>
              <w:rPr>
                <w:sz w:val="24"/>
                <w:szCs w:val="24"/>
              </w:rPr>
            </w:pPr>
            <w:r w:rsidRPr="00CD7586">
              <w:rPr>
                <w:sz w:val="24"/>
                <w:szCs w:val="24"/>
              </w:rPr>
              <w:t>Programming</w:t>
            </w:r>
          </w:p>
        </w:tc>
      </w:tr>
      <w:tr w:rsidR="00C1669C" w:rsidRPr="00CD7586" w14:paraId="382F3573" w14:textId="77777777" w:rsidTr="004B2163">
        <w:trPr>
          <w:trHeight w:val="546"/>
        </w:trPr>
        <w:tc>
          <w:tcPr>
            <w:tcW w:w="2458" w:type="dxa"/>
            <w:noWrap/>
            <w:vAlign w:val="center"/>
          </w:tcPr>
          <w:p w14:paraId="216A04C6" w14:textId="24E92750" w:rsidR="00C1669C" w:rsidRPr="00CD7586" w:rsidRDefault="003F2A6F" w:rsidP="004B2163">
            <w:pPr>
              <w:jc w:val="center"/>
              <w:rPr>
                <w:sz w:val="24"/>
                <w:szCs w:val="24"/>
              </w:rPr>
            </w:pPr>
            <w:r w:rsidRPr="000630B8">
              <w:rPr>
                <w:sz w:val="24"/>
                <w:szCs w:val="24"/>
                <w:highlight w:val="yellow"/>
              </w:rPr>
              <w:t>Tim Nortz</w:t>
            </w:r>
          </w:p>
        </w:tc>
        <w:tc>
          <w:tcPr>
            <w:tcW w:w="2195" w:type="dxa"/>
            <w:noWrap/>
            <w:vAlign w:val="center"/>
          </w:tcPr>
          <w:p w14:paraId="7B45E203" w14:textId="77777777"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14:paraId="42FC953C" w14:textId="77777777" w:rsidR="00C1669C" w:rsidRPr="00CD7586" w:rsidRDefault="00C1669C" w:rsidP="004B2163">
            <w:pPr>
              <w:jc w:val="center"/>
              <w:rPr>
                <w:sz w:val="24"/>
                <w:szCs w:val="24"/>
              </w:rPr>
            </w:pPr>
          </w:p>
        </w:tc>
        <w:tc>
          <w:tcPr>
            <w:tcW w:w="2634" w:type="dxa"/>
            <w:vAlign w:val="center"/>
          </w:tcPr>
          <w:p w14:paraId="6EF5FA48" w14:textId="5AE0D9A0" w:rsidR="00C1669C" w:rsidRPr="00CD7586" w:rsidRDefault="009B0C52" w:rsidP="004B2163">
            <w:pPr>
              <w:jc w:val="center"/>
              <w:rPr>
                <w:sz w:val="24"/>
                <w:szCs w:val="24"/>
              </w:rPr>
            </w:pPr>
            <w:r w:rsidRPr="009456D3">
              <w:rPr>
                <w:sz w:val="24"/>
                <w:szCs w:val="24"/>
              </w:rPr>
              <w:t>Lucille Valley</w:t>
            </w:r>
          </w:p>
        </w:tc>
        <w:tc>
          <w:tcPr>
            <w:tcW w:w="2546" w:type="dxa"/>
            <w:vAlign w:val="center"/>
          </w:tcPr>
          <w:p w14:paraId="6D8F940A" w14:textId="77777777" w:rsidR="00C1669C" w:rsidRPr="00CD7586" w:rsidRDefault="00C1669C" w:rsidP="004B2163">
            <w:pPr>
              <w:jc w:val="center"/>
              <w:rPr>
                <w:sz w:val="24"/>
                <w:szCs w:val="24"/>
              </w:rPr>
            </w:pPr>
            <w:r w:rsidRPr="00CD7586">
              <w:rPr>
                <w:sz w:val="24"/>
                <w:szCs w:val="24"/>
              </w:rPr>
              <w:t>Diversity Chair</w:t>
            </w:r>
          </w:p>
        </w:tc>
      </w:tr>
      <w:tr w:rsidR="00C1669C" w:rsidRPr="00CD7586" w14:paraId="3CD91749" w14:textId="77777777" w:rsidTr="00C1669C">
        <w:trPr>
          <w:trHeight w:val="386"/>
        </w:trPr>
        <w:tc>
          <w:tcPr>
            <w:tcW w:w="2458" w:type="dxa"/>
            <w:noWrap/>
            <w:vAlign w:val="center"/>
          </w:tcPr>
          <w:p w14:paraId="06225353" w14:textId="77777777" w:rsidR="00C1669C" w:rsidRPr="00CD7586" w:rsidRDefault="00C1669C" w:rsidP="004B2163">
            <w:pPr>
              <w:jc w:val="center"/>
              <w:rPr>
                <w:sz w:val="24"/>
                <w:szCs w:val="24"/>
              </w:rPr>
            </w:pPr>
            <w:r w:rsidRPr="004D672E">
              <w:rPr>
                <w:sz w:val="24"/>
                <w:szCs w:val="24"/>
                <w:highlight w:val="yellow"/>
              </w:rPr>
              <w:t>Robin Bilyeu</w:t>
            </w:r>
          </w:p>
        </w:tc>
        <w:tc>
          <w:tcPr>
            <w:tcW w:w="2195" w:type="dxa"/>
            <w:noWrap/>
            <w:vAlign w:val="center"/>
          </w:tcPr>
          <w:p w14:paraId="6DE342C2" w14:textId="77777777"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14:paraId="428501BD" w14:textId="77777777" w:rsidR="00C1669C" w:rsidRPr="00CD7586" w:rsidRDefault="00C1669C" w:rsidP="004B2163">
            <w:pPr>
              <w:jc w:val="center"/>
              <w:rPr>
                <w:sz w:val="24"/>
                <w:szCs w:val="24"/>
              </w:rPr>
            </w:pPr>
          </w:p>
        </w:tc>
        <w:tc>
          <w:tcPr>
            <w:tcW w:w="2634" w:type="dxa"/>
            <w:vAlign w:val="center"/>
          </w:tcPr>
          <w:p w14:paraId="03A093D8" w14:textId="77777777" w:rsidR="00C1669C" w:rsidRPr="00CD7586" w:rsidRDefault="00C1669C" w:rsidP="004B2163">
            <w:pPr>
              <w:jc w:val="center"/>
              <w:rPr>
                <w:sz w:val="24"/>
                <w:szCs w:val="24"/>
              </w:rPr>
            </w:pPr>
          </w:p>
        </w:tc>
        <w:tc>
          <w:tcPr>
            <w:tcW w:w="2546" w:type="dxa"/>
            <w:vAlign w:val="center"/>
          </w:tcPr>
          <w:p w14:paraId="42547353" w14:textId="77777777" w:rsidR="00C1669C" w:rsidRPr="00CD7586" w:rsidRDefault="00C1669C" w:rsidP="004B2163">
            <w:pPr>
              <w:jc w:val="center"/>
              <w:rPr>
                <w:sz w:val="24"/>
                <w:szCs w:val="24"/>
              </w:rPr>
            </w:pPr>
          </w:p>
        </w:tc>
      </w:tr>
    </w:tbl>
    <w:p w14:paraId="6F5F2714" w14:textId="77777777" w:rsidR="00C1669C" w:rsidRPr="00CD7586" w:rsidRDefault="00C1669C" w:rsidP="004840CE">
      <w:pPr>
        <w:pStyle w:val="Footer"/>
        <w:tabs>
          <w:tab w:val="clear" w:pos="4320"/>
          <w:tab w:val="clear" w:pos="8640"/>
        </w:tabs>
        <w:rPr>
          <w:sz w:val="24"/>
          <w:szCs w:val="24"/>
        </w:rPr>
      </w:pPr>
    </w:p>
    <w:p w14:paraId="306B291F" w14:textId="53903ECD"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14:paraId="1A1551AC" w14:textId="77777777" w:rsidR="001F6922" w:rsidRPr="00F96022" w:rsidRDefault="001F6922" w:rsidP="000B34C8">
      <w:pPr>
        <w:pStyle w:val="Footer"/>
        <w:tabs>
          <w:tab w:val="clear" w:pos="4320"/>
          <w:tab w:val="clear" w:pos="8640"/>
        </w:tabs>
        <w:spacing w:line="276" w:lineRule="auto"/>
        <w:rPr>
          <w:sz w:val="24"/>
          <w:szCs w:val="24"/>
        </w:rPr>
      </w:pPr>
    </w:p>
    <w:p w14:paraId="3EEAEAEF" w14:textId="7689B853" w:rsidR="00063886" w:rsidRPr="0037315C" w:rsidRDefault="00063886" w:rsidP="000B34C8">
      <w:pPr>
        <w:pStyle w:val="Footer"/>
        <w:tabs>
          <w:tab w:val="clear" w:pos="4320"/>
          <w:tab w:val="clear" w:pos="8640"/>
        </w:tabs>
        <w:spacing w:line="276" w:lineRule="auto"/>
        <w:rPr>
          <w:rFonts w:asciiTheme="minorHAnsi" w:hAnsiTheme="minorHAnsi" w:cstheme="minorHAnsi"/>
          <w:sz w:val="24"/>
          <w:szCs w:val="24"/>
        </w:rPr>
      </w:pPr>
      <w:r w:rsidRPr="0037315C">
        <w:rPr>
          <w:rFonts w:asciiTheme="minorHAnsi" w:hAnsiTheme="minorHAnsi" w:cstheme="minorHAnsi"/>
          <w:sz w:val="24"/>
          <w:szCs w:val="24"/>
        </w:rPr>
        <w:t xml:space="preserve">The </w:t>
      </w:r>
      <w:r w:rsidR="00062FC1" w:rsidRPr="0037315C">
        <w:rPr>
          <w:rFonts w:asciiTheme="minorHAnsi" w:hAnsiTheme="minorHAnsi" w:cstheme="minorHAnsi"/>
          <w:sz w:val="24"/>
          <w:szCs w:val="24"/>
        </w:rPr>
        <w:t>Board Meeting began at 7:</w:t>
      </w:r>
      <w:r w:rsidR="009456D3" w:rsidRPr="0037315C">
        <w:rPr>
          <w:rFonts w:asciiTheme="minorHAnsi" w:hAnsiTheme="minorHAnsi" w:cstheme="minorHAnsi"/>
          <w:sz w:val="24"/>
          <w:szCs w:val="24"/>
        </w:rPr>
        <w:t>4</w:t>
      </w:r>
      <w:r w:rsidR="00953691" w:rsidRPr="0037315C">
        <w:rPr>
          <w:rFonts w:asciiTheme="minorHAnsi" w:hAnsiTheme="minorHAnsi" w:cstheme="minorHAnsi"/>
          <w:sz w:val="24"/>
          <w:szCs w:val="24"/>
        </w:rPr>
        <w:t>0</w:t>
      </w:r>
      <w:r w:rsidR="00CF291F" w:rsidRPr="0037315C">
        <w:rPr>
          <w:rFonts w:asciiTheme="minorHAnsi" w:hAnsiTheme="minorHAnsi" w:cstheme="minorHAnsi"/>
          <w:sz w:val="24"/>
          <w:szCs w:val="24"/>
        </w:rPr>
        <w:t xml:space="preserve"> a.m. </w:t>
      </w:r>
      <w:r w:rsidR="009456D3" w:rsidRPr="0037315C">
        <w:rPr>
          <w:rFonts w:asciiTheme="minorHAnsi" w:hAnsiTheme="minorHAnsi" w:cstheme="minorHAnsi"/>
          <w:sz w:val="24"/>
          <w:szCs w:val="24"/>
        </w:rPr>
        <w:t>Special guest Shauneen Scott, Oregon State SHRM Council President visited</w:t>
      </w:r>
      <w:r w:rsidR="0038141B" w:rsidRPr="0037315C">
        <w:rPr>
          <w:rFonts w:asciiTheme="minorHAnsi" w:hAnsiTheme="minorHAnsi" w:cstheme="minorHAnsi"/>
          <w:sz w:val="24"/>
          <w:szCs w:val="24"/>
        </w:rPr>
        <w:t xml:space="preserve"> the meeting today</w:t>
      </w:r>
      <w:r w:rsidR="009456D3" w:rsidRPr="0037315C">
        <w:rPr>
          <w:rFonts w:asciiTheme="minorHAnsi" w:hAnsiTheme="minorHAnsi" w:cstheme="minorHAnsi"/>
          <w:sz w:val="24"/>
          <w:szCs w:val="24"/>
        </w:rPr>
        <w:t xml:space="preserve">. </w:t>
      </w:r>
    </w:p>
    <w:p w14:paraId="5543962F" w14:textId="74A93A7C" w:rsidR="00063886" w:rsidRPr="0037315C" w:rsidRDefault="00063886" w:rsidP="003760BA">
      <w:pPr>
        <w:spacing w:line="280" w:lineRule="exact"/>
        <w:jc w:val="both"/>
        <w:rPr>
          <w:rFonts w:asciiTheme="minorHAnsi" w:hAnsiTheme="minorHAnsi" w:cstheme="minorHAnsi"/>
          <w:b/>
          <w:sz w:val="24"/>
          <w:szCs w:val="24"/>
        </w:rPr>
      </w:pPr>
    </w:p>
    <w:p w14:paraId="4A146E17" w14:textId="2E4BC76F" w:rsidR="00063886" w:rsidRPr="0037315C" w:rsidRDefault="00CD7586" w:rsidP="00685F7E">
      <w:pPr>
        <w:spacing w:line="280" w:lineRule="exact"/>
        <w:rPr>
          <w:rFonts w:asciiTheme="minorHAnsi" w:hAnsiTheme="minorHAnsi" w:cstheme="minorHAnsi"/>
          <w:sz w:val="24"/>
          <w:szCs w:val="24"/>
        </w:rPr>
      </w:pPr>
      <w:r w:rsidRPr="0037315C">
        <w:rPr>
          <w:rFonts w:asciiTheme="minorHAnsi" w:hAnsiTheme="minorHAnsi" w:cstheme="minorHAnsi"/>
          <w:b/>
          <w:sz w:val="24"/>
          <w:szCs w:val="24"/>
        </w:rPr>
        <w:t>President’s Update</w:t>
      </w:r>
      <w:r w:rsidR="00034BC1" w:rsidRPr="0037315C">
        <w:rPr>
          <w:rFonts w:asciiTheme="minorHAnsi" w:hAnsiTheme="minorHAnsi" w:cstheme="minorHAnsi"/>
          <w:b/>
          <w:sz w:val="24"/>
          <w:szCs w:val="24"/>
        </w:rPr>
        <w:t>s</w:t>
      </w:r>
      <w:r w:rsidR="00967DB3" w:rsidRPr="0037315C">
        <w:rPr>
          <w:rFonts w:asciiTheme="minorHAnsi" w:hAnsiTheme="minorHAnsi" w:cstheme="minorHAnsi"/>
          <w:b/>
          <w:sz w:val="24"/>
          <w:szCs w:val="24"/>
        </w:rPr>
        <w:t xml:space="preserve"> and General Discussion Items</w:t>
      </w:r>
      <w:r w:rsidR="002366ED" w:rsidRPr="0037315C">
        <w:rPr>
          <w:rFonts w:asciiTheme="minorHAnsi" w:hAnsiTheme="minorHAnsi" w:cstheme="minorHAnsi"/>
          <w:b/>
          <w:sz w:val="24"/>
          <w:szCs w:val="24"/>
        </w:rPr>
        <w:t>:</w:t>
      </w:r>
      <w:r w:rsidR="00716DE9" w:rsidRPr="0037315C">
        <w:rPr>
          <w:rFonts w:asciiTheme="minorHAnsi" w:hAnsiTheme="minorHAnsi" w:cstheme="minorHAnsi"/>
          <w:sz w:val="24"/>
          <w:szCs w:val="24"/>
        </w:rPr>
        <w:t xml:space="preserve"> </w:t>
      </w:r>
      <w:r w:rsidR="00E03001" w:rsidRPr="0037315C">
        <w:rPr>
          <w:rFonts w:asciiTheme="minorHAnsi" w:hAnsiTheme="minorHAnsi" w:cstheme="minorHAnsi"/>
          <w:sz w:val="24"/>
          <w:szCs w:val="24"/>
        </w:rPr>
        <w:t xml:space="preserve"> Jason suggested discussing position reports</w:t>
      </w:r>
      <w:r w:rsidR="00D7744A" w:rsidRPr="0037315C">
        <w:rPr>
          <w:rFonts w:asciiTheme="minorHAnsi" w:hAnsiTheme="minorHAnsi" w:cstheme="minorHAnsi"/>
          <w:sz w:val="24"/>
          <w:szCs w:val="24"/>
        </w:rPr>
        <w:t xml:space="preserve"> first</w:t>
      </w:r>
      <w:r w:rsidR="00E03001" w:rsidRPr="0037315C">
        <w:rPr>
          <w:rFonts w:asciiTheme="minorHAnsi" w:hAnsiTheme="minorHAnsi" w:cstheme="minorHAnsi"/>
          <w:sz w:val="24"/>
          <w:szCs w:val="24"/>
        </w:rPr>
        <w:t>.</w:t>
      </w:r>
      <w:r w:rsidR="00D7744A" w:rsidRPr="0037315C">
        <w:rPr>
          <w:rFonts w:asciiTheme="minorHAnsi" w:hAnsiTheme="minorHAnsi" w:cstheme="minorHAnsi"/>
          <w:sz w:val="24"/>
          <w:szCs w:val="24"/>
        </w:rPr>
        <w:t xml:space="preserve">  The Board covered these first and Jason provided the following additional updates at the end of the meeting. </w:t>
      </w:r>
      <w:r w:rsidR="00E03001" w:rsidRPr="0037315C">
        <w:rPr>
          <w:rFonts w:asciiTheme="minorHAnsi" w:hAnsiTheme="minorHAnsi" w:cstheme="minorHAnsi"/>
          <w:sz w:val="24"/>
          <w:szCs w:val="24"/>
        </w:rPr>
        <w:t xml:space="preserve"> </w:t>
      </w:r>
    </w:p>
    <w:p w14:paraId="7FB87BB7" w14:textId="61BCC403" w:rsidR="002C5FFA" w:rsidRPr="0037315C" w:rsidRDefault="002C5FFA" w:rsidP="00685F7E">
      <w:pPr>
        <w:spacing w:line="280" w:lineRule="exact"/>
        <w:rPr>
          <w:rFonts w:asciiTheme="minorHAnsi" w:hAnsiTheme="minorHAnsi" w:cstheme="minorHAnsi"/>
          <w:sz w:val="24"/>
          <w:szCs w:val="24"/>
        </w:rPr>
      </w:pPr>
    </w:p>
    <w:p w14:paraId="62DD70C8" w14:textId="3B2FC5E2" w:rsidR="002C5FFA" w:rsidRPr="0037315C" w:rsidRDefault="0038141B" w:rsidP="0038141B">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t>Jason introduced Shauneen Scott.  She gave an update on several item</w:t>
      </w:r>
      <w:r w:rsidR="00632E09" w:rsidRPr="0037315C">
        <w:rPr>
          <w:rFonts w:asciiTheme="minorHAnsi" w:hAnsiTheme="minorHAnsi" w:cstheme="minorHAnsi"/>
          <w:b w:val="0"/>
          <w:bCs w:val="0"/>
          <w:sz w:val="24"/>
          <w:szCs w:val="24"/>
        </w:rPr>
        <w:t>:</w:t>
      </w:r>
      <w:r w:rsidRPr="0037315C">
        <w:rPr>
          <w:rFonts w:asciiTheme="minorHAnsi" w:hAnsiTheme="minorHAnsi" w:cstheme="minorHAnsi"/>
          <w:b w:val="0"/>
          <w:bCs w:val="0"/>
          <w:sz w:val="24"/>
          <w:szCs w:val="24"/>
        </w:rPr>
        <w:t xml:space="preserve"> The NHRMA conference is on track.  They had to cancel the evening event due to the vendor going out of business.  Otherwise the conference planning is going very well. The volunteer slots are filled. The registration numbers are higher </w:t>
      </w:r>
      <w:r w:rsidR="00632E09" w:rsidRPr="0037315C">
        <w:rPr>
          <w:rFonts w:asciiTheme="minorHAnsi" w:hAnsiTheme="minorHAnsi" w:cstheme="minorHAnsi"/>
          <w:b w:val="0"/>
          <w:bCs w:val="0"/>
          <w:sz w:val="24"/>
          <w:szCs w:val="24"/>
        </w:rPr>
        <w:t>than</w:t>
      </w:r>
      <w:r w:rsidRPr="0037315C">
        <w:rPr>
          <w:rFonts w:asciiTheme="minorHAnsi" w:hAnsiTheme="minorHAnsi" w:cstheme="minorHAnsi"/>
          <w:b w:val="0"/>
          <w:bCs w:val="0"/>
          <w:sz w:val="24"/>
          <w:szCs w:val="24"/>
        </w:rPr>
        <w:t xml:space="preserve"> they have ever </w:t>
      </w:r>
      <w:r w:rsidR="002D1E0E" w:rsidRPr="0037315C">
        <w:rPr>
          <w:rFonts w:asciiTheme="minorHAnsi" w:hAnsiTheme="minorHAnsi" w:cstheme="minorHAnsi"/>
          <w:b w:val="0"/>
          <w:bCs w:val="0"/>
          <w:sz w:val="24"/>
          <w:szCs w:val="24"/>
        </w:rPr>
        <w:t>been,</w:t>
      </w:r>
      <w:r w:rsidRPr="0037315C">
        <w:rPr>
          <w:rFonts w:asciiTheme="minorHAnsi" w:hAnsiTheme="minorHAnsi" w:cstheme="minorHAnsi"/>
          <w:b w:val="0"/>
          <w:bCs w:val="0"/>
          <w:sz w:val="24"/>
          <w:szCs w:val="24"/>
        </w:rPr>
        <w:t xml:space="preserve"> and the bottom line is looking very good budget wise. Yamhill, Salem and Mid-Valley SHRM will split the profits allocated to the hosting chapters. The Salem chapter is sponsoring a Veteran’s program as a </w:t>
      </w:r>
      <w:r w:rsidR="00632E09" w:rsidRPr="0037315C">
        <w:rPr>
          <w:rFonts w:asciiTheme="minorHAnsi" w:hAnsiTheme="minorHAnsi" w:cstheme="minorHAnsi"/>
          <w:b w:val="0"/>
          <w:bCs w:val="0"/>
          <w:sz w:val="24"/>
          <w:szCs w:val="24"/>
        </w:rPr>
        <w:t>statewide</w:t>
      </w:r>
      <w:r w:rsidRPr="0037315C">
        <w:rPr>
          <w:rFonts w:asciiTheme="minorHAnsi" w:hAnsiTheme="minorHAnsi" w:cstheme="minorHAnsi"/>
          <w:b w:val="0"/>
          <w:bCs w:val="0"/>
          <w:sz w:val="24"/>
          <w:szCs w:val="24"/>
        </w:rPr>
        <w:t xml:space="preserve"> initiative. The Salem chapter is hosting the event on October 22, 2019. It is free and hosted at SAIF in Salem.  NHRMA is sponsoring a student conference and would like chapters to support this as well. </w:t>
      </w:r>
      <w:r w:rsidR="00632E09" w:rsidRPr="0037315C">
        <w:rPr>
          <w:rFonts w:asciiTheme="minorHAnsi" w:hAnsiTheme="minorHAnsi" w:cstheme="minorHAnsi"/>
          <w:b w:val="0"/>
          <w:bCs w:val="0"/>
          <w:sz w:val="24"/>
          <w:szCs w:val="24"/>
        </w:rPr>
        <w:t xml:space="preserve">The cost to put on a student conference is about $475 a person.  Also be on the lookout for fraudulent e-mails.  This is happening across chapters. VLS is now called Volunteer Leadership Business meeting instead of Volunteer Leaders’ Summit. Shauneen offered to answer questions through e-mail as well. </w:t>
      </w:r>
    </w:p>
    <w:p w14:paraId="402195FB" w14:textId="77777777" w:rsidR="009A2FF5" w:rsidRPr="0037315C" w:rsidRDefault="009A2FF5" w:rsidP="0038141B">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lastRenderedPageBreak/>
        <w:t xml:space="preserve">Jason reported that our bylaws were approved. The Board reviewed the changes.  Darcee motioned approval. Jill seconded the motion and the bylaw changes were approved. </w:t>
      </w:r>
    </w:p>
    <w:p w14:paraId="4E8F58E1" w14:textId="0CB09E55" w:rsidR="009A2FF5" w:rsidRPr="0037315C" w:rsidRDefault="009A2FF5" w:rsidP="0038141B">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t xml:space="preserve">Our new Mid-Valley SHRM logo was also approved. </w:t>
      </w:r>
    </w:p>
    <w:p w14:paraId="41585452" w14:textId="633BB898" w:rsidR="0038141B" w:rsidRPr="0037315C" w:rsidRDefault="009A2FF5" w:rsidP="00F35EB8">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t xml:space="preserve">The IRS also approved our name.  Robin has submitted paperwork to the bank so that we can order checks and complete banking business. </w:t>
      </w:r>
    </w:p>
    <w:p w14:paraId="05257C49" w14:textId="77EE2D6B" w:rsidR="00C046AF" w:rsidRPr="0037315C" w:rsidRDefault="00C046AF" w:rsidP="00F35EB8">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t xml:space="preserve">Lucille is not able to attend NHRMA and has a ticket for someone else to attend if there is a Board member that is willing to take her volunteer slots. If a Board member is not able to do this, we could offer it to a chapter member at a reduced cost.  The volunteer slots are required. </w:t>
      </w:r>
    </w:p>
    <w:p w14:paraId="07515185" w14:textId="36A2F6F5" w:rsidR="00C046AF" w:rsidRPr="0037315C" w:rsidRDefault="00C046AF" w:rsidP="00F35EB8">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t xml:space="preserve">Susan has the online Job Board up and going at our website. It is very user friendly.  There is a cost to post. </w:t>
      </w:r>
      <w:r w:rsidR="00FC6A23" w:rsidRPr="0037315C">
        <w:rPr>
          <w:rFonts w:asciiTheme="minorHAnsi" w:hAnsiTheme="minorHAnsi" w:cstheme="minorHAnsi"/>
          <w:b w:val="0"/>
          <w:bCs w:val="0"/>
          <w:sz w:val="24"/>
          <w:szCs w:val="24"/>
        </w:rPr>
        <w:t xml:space="preserve">Jill will put this on a slide and information can go out to members in an e-mail.  </w:t>
      </w:r>
    </w:p>
    <w:p w14:paraId="24E8ED0C" w14:textId="3BBAF317" w:rsidR="00FC6A23" w:rsidRPr="0037315C" w:rsidRDefault="00FC6A23" w:rsidP="00F35EB8">
      <w:pPr>
        <w:pStyle w:val="Title"/>
        <w:numPr>
          <w:ilvl w:val="0"/>
          <w:numId w:val="14"/>
        </w:numPr>
        <w:spacing w:line="276" w:lineRule="auto"/>
        <w:jc w:val="left"/>
        <w:rPr>
          <w:rFonts w:asciiTheme="minorHAnsi" w:hAnsiTheme="minorHAnsi" w:cstheme="minorHAnsi"/>
          <w:sz w:val="24"/>
          <w:szCs w:val="24"/>
          <w:u w:val="single"/>
        </w:rPr>
      </w:pPr>
      <w:r w:rsidRPr="0037315C">
        <w:rPr>
          <w:rFonts w:asciiTheme="minorHAnsi" w:hAnsiTheme="minorHAnsi" w:cstheme="minorHAnsi"/>
          <w:b w:val="0"/>
          <w:bCs w:val="0"/>
          <w:sz w:val="24"/>
          <w:szCs w:val="24"/>
        </w:rPr>
        <w:t xml:space="preserve">Susan also completed a survey draft for sending out to the chapter membership. The Board discussed the survey.  We also discussed including a question about chapter member interest/ideas regarding specific initiatives. </w:t>
      </w:r>
      <w:r w:rsidR="002D1E0E" w:rsidRPr="0037315C">
        <w:rPr>
          <w:rFonts w:asciiTheme="minorHAnsi" w:hAnsiTheme="minorHAnsi" w:cstheme="minorHAnsi"/>
          <w:b w:val="0"/>
          <w:bCs w:val="0"/>
          <w:sz w:val="24"/>
          <w:szCs w:val="24"/>
        </w:rPr>
        <w:t xml:space="preserve">Instead it was decided that we would send out a separate survey regarding initiatives maybe in conjunction with the Board Election survey. Susan will combine the survey e-mail with an update about the Salem Veteran’s conference, the NHRMA opportunity and the survey. The subject line will be announcements and survey. </w:t>
      </w:r>
    </w:p>
    <w:p w14:paraId="0790381A" w14:textId="77777777" w:rsidR="002D1E0E" w:rsidRPr="0037315C" w:rsidRDefault="002D1E0E" w:rsidP="002D1E0E">
      <w:pPr>
        <w:pStyle w:val="Title"/>
        <w:spacing w:line="276" w:lineRule="auto"/>
        <w:jc w:val="left"/>
        <w:rPr>
          <w:rFonts w:asciiTheme="minorHAnsi" w:hAnsiTheme="minorHAnsi" w:cstheme="minorHAnsi"/>
          <w:sz w:val="24"/>
          <w:szCs w:val="24"/>
        </w:rPr>
      </w:pPr>
    </w:p>
    <w:p w14:paraId="2DCE8243" w14:textId="22FE0EF3" w:rsidR="00FC6A23" w:rsidRPr="0037315C" w:rsidRDefault="002D1E0E" w:rsidP="002D1E0E">
      <w:pPr>
        <w:pStyle w:val="Title"/>
        <w:spacing w:line="276" w:lineRule="auto"/>
        <w:jc w:val="left"/>
        <w:rPr>
          <w:rFonts w:asciiTheme="minorHAnsi" w:hAnsiTheme="minorHAnsi" w:cstheme="minorHAnsi"/>
          <w:b w:val="0"/>
          <w:bCs w:val="0"/>
          <w:sz w:val="24"/>
          <w:szCs w:val="24"/>
          <w:u w:val="single"/>
        </w:rPr>
      </w:pPr>
      <w:r w:rsidRPr="0037315C">
        <w:rPr>
          <w:rFonts w:asciiTheme="minorHAnsi" w:hAnsiTheme="minorHAnsi" w:cstheme="minorHAnsi"/>
          <w:sz w:val="24"/>
          <w:szCs w:val="24"/>
          <w:u w:val="single"/>
        </w:rPr>
        <w:t>Approval of Minutes:</w:t>
      </w:r>
      <w:r w:rsidRPr="0037315C">
        <w:rPr>
          <w:rFonts w:asciiTheme="minorHAnsi" w:hAnsiTheme="minorHAnsi" w:cstheme="minorHAnsi"/>
          <w:sz w:val="24"/>
          <w:szCs w:val="24"/>
        </w:rPr>
        <w:t xml:space="preserve">  </w:t>
      </w:r>
      <w:r w:rsidRPr="0037315C">
        <w:rPr>
          <w:rFonts w:asciiTheme="minorHAnsi" w:hAnsiTheme="minorHAnsi" w:cstheme="minorHAnsi"/>
          <w:b w:val="0"/>
          <w:bCs w:val="0"/>
          <w:sz w:val="24"/>
          <w:szCs w:val="24"/>
        </w:rPr>
        <w:t xml:space="preserve">The Board reviewed the August 28, 2019 minutes. Minutes were approved.  </w:t>
      </w:r>
    </w:p>
    <w:p w14:paraId="25C3D2B3" w14:textId="77777777" w:rsidR="002C5FFA" w:rsidRPr="0037315C" w:rsidRDefault="002C5FFA" w:rsidP="00CD7586">
      <w:pPr>
        <w:pStyle w:val="Title"/>
        <w:spacing w:line="276" w:lineRule="auto"/>
        <w:jc w:val="left"/>
        <w:rPr>
          <w:rFonts w:asciiTheme="minorHAnsi" w:hAnsiTheme="minorHAnsi" w:cstheme="minorHAnsi"/>
          <w:b w:val="0"/>
          <w:bCs w:val="0"/>
          <w:sz w:val="24"/>
          <w:szCs w:val="24"/>
          <w:u w:val="single"/>
        </w:rPr>
      </w:pPr>
    </w:p>
    <w:p w14:paraId="2D168F61" w14:textId="7FC78EF2" w:rsidR="00CD7586" w:rsidRPr="0037315C" w:rsidRDefault="00CD7586" w:rsidP="00CD7586">
      <w:pPr>
        <w:pStyle w:val="Title"/>
        <w:spacing w:line="276" w:lineRule="auto"/>
        <w:jc w:val="left"/>
        <w:rPr>
          <w:rFonts w:asciiTheme="minorHAnsi" w:hAnsiTheme="minorHAnsi" w:cstheme="minorHAnsi"/>
          <w:b w:val="0"/>
          <w:sz w:val="24"/>
          <w:szCs w:val="24"/>
        </w:rPr>
      </w:pPr>
      <w:r w:rsidRPr="0037315C">
        <w:rPr>
          <w:rFonts w:asciiTheme="minorHAnsi" w:hAnsiTheme="minorHAnsi" w:cstheme="minorHAnsi"/>
          <w:sz w:val="24"/>
          <w:szCs w:val="24"/>
          <w:u w:val="single"/>
        </w:rPr>
        <w:t>Position Reports:</w:t>
      </w:r>
      <w:r w:rsidR="008677F3" w:rsidRPr="0037315C">
        <w:rPr>
          <w:rFonts w:asciiTheme="minorHAnsi" w:hAnsiTheme="minorHAnsi" w:cstheme="minorHAnsi"/>
          <w:sz w:val="24"/>
          <w:szCs w:val="24"/>
          <w:u w:val="single"/>
        </w:rPr>
        <w:t xml:space="preserve">  </w:t>
      </w:r>
      <w:r w:rsidR="008677F3" w:rsidRPr="0037315C">
        <w:rPr>
          <w:rFonts w:asciiTheme="minorHAnsi" w:hAnsiTheme="minorHAnsi" w:cstheme="minorHAnsi"/>
          <w:b w:val="0"/>
          <w:sz w:val="24"/>
          <w:szCs w:val="24"/>
        </w:rPr>
        <w:t xml:space="preserve">  </w:t>
      </w:r>
    </w:p>
    <w:p w14:paraId="6879D04E" w14:textId="77777777" w:rsidR="00BC233C" w:rsidRPr="0037315C" w:rsidRDefault="00BC233C" w:rsidP="00BC233C">
      <w:pPr>
        <w:rPr>
          <w:rFonts w:asciiTheme="minorHAnsi" w:hAnsiTheme="minorHAnsi" w:cstheme="minorHAnsi"/>
          <w:b/>
          <w:sz w:val="24"/>
          <w:szCs w:val="24"/>
        </w:rPr>
      </w:pPr>
    </w:p>
    <w:p w14:paraId="5D74E4C9" w14:textId="77777777" w:rsidR="00BC233C" w:rsidRPr="0037315C" w:rsidRDefault="00BC233C" w:rsidP="00BC233C">
      <w:pPr>
        <w:rPr>
          <w:rFonts w:asciiTheme="minorHAnsi" w:hAnsiTheme="minorHAnsi" w:cstheme="minorHAnsi"/>
          <w:sz w:val="24"/>
          <w:szCs w:val="24"/>
        </w:rPr>
      </w:pPr>
      <w:r w:rsidRPr="0037315C">
        <w:rPr>
          <w:rFonts w:asciiTheme="minorHAnsi" w:hAnsiTheme="minorHAnsi" w:cstheme="minorHAnsi"/>
          <w:b/>
          <w:sz w:val="24"/>
          <w:szCs w:val="24"/>
        </w:rPr>
        <w:t xml:space="preserve">Treasurer:  </w:t>
      </w:r>
    </w:p>
    <w:p w14:paraId="377F3100" w14:textId="25EC391E" w:rsidR="00E03001" w:rsidRPr="0037315C" w:rsidRDefault="002D1E0E" w:rsidP="00CD7586">
      <w:pPr>
        <w:pStyle w:val="Title"/>
        <w:spacing w:line="276" w:lineRule="auto"/>
        <w:jc w:val="left"/>
        <w:rPr>
          <w:rFonts w:asciiTheme="minorHAnsi" w:hAnsiTheme="minorHAnsi" w:cstheme="minorHAnsi"/>
          <w:b w:val="0"/>
          <w:sz w:val="24"/>
          <w:szCs w:val="24"/>
        </w:rPr>
      </w:pPr>
      <w:r w:rsidRPr="0037315C">
        <w:rPr>
          <w:rFonts w:asciiTheme="minorHAnsi" w:hAnsiTheme="minorHAnsi" w:cstheme="minorHAnsi"/>
          <w:b w:val="0"/>
          <w:sz w:val="24"/>
          <w:szCs w:val="24"/>
        </w:rPr>
        <w:t xml:space="preserve">Robin paid for a full year for the P.O. box fee for $92. Otherwise the financials are very straight forward this month.  Robin checks the mailbox once a week. All Star staffing will be sponsoring in November.  Robin has </w:t>
      </w:r>
      <w:r w:rsidR="00E82773" w:rsidRPr="0037315C">
        <w:rPr>
          <w:rFonts w:asciiTheme="minorHAnsi" w:hAnsiTheme="minorHAnsi" w:cstheme="minorHAnsi"/>
          <w:b w:val="0"/>
          <w:sz w:val="24"/>
          <w:szCs w:val="24"/>
        </w:rPr>
        <w:t xml:space="preserve">invoiced them.  Robin will also investigate with Citizens Bank the option of a high yield savings account that might yield more than the CD investments. </w:t>
      </w:r>
    </w:p>
    <w:p w14:paraId="5E8FD795" w14:textId="4F4E666A" w:rsidR="00E82773" w:rsidRPr="0037315C" w:rsidRDefault="00E82773" w:rsidP="00CD7586">
      <w:pPr>
        <w:pStyle w:val="Title"/>
        <w:spacing w:line="276" w:lineRule="auto"/>
        <w:jc w:val="left"/>
        <w:rPr>
          <w:rFonts w:asciiTheme="minorHAnsi" w:hAnsiTheme="minorHAnsi" w:cstheme="minorHAnsi"/>
          <w:b w:val="0"/>
          <w:sz w:val="24"/>
          <w:szCs w:val="24"/>
        </w:rPr>
      </w:pPr>
    </w:p>
    <w:p w14:paraId="0DBBD0F2" w14:textId="0395DF26" w:rsidR="00E82773" w:rsidRPr="0037315C" w:rsidRDefault="00E82773" w:rsidP="00CD7586">
      <w:pPr>
        <w:pStyle w:val="Title"/>
        <w:spacing w:line="276" w:lineRule="auto"/>
        <w:jc w:val="left"/>
        <w:rPr>
          <w:rFonts w:asciiTheme="minorHAnsi" w:hAnsiTheme="minorHAnsi" w:cstheme="minorHAnsi"/>
          <w:b w:val="0"/>
          <w:sz w:val="24"/>
          <w:szCs w:val="24"/>
        </w:rPr>
      </w:pPr>
      <w:r w:rsidRPr="0037315C">
        <w:rPr>
          <w:rFonts w:asciiTheme="minorHAnsi" w:hAnsiTheme="minorHAnsi" w:cstheme="minorHAnsi"/>
          <w:b w:val="0"/>
          <w:sz w:val="24"/>
          <w:szCs w:val="24"/>
        </w:rPr>
        <w:t>Bonny asked about offering a chapter scholarship for certification for the chapter or for</w:t>
      </w:r>
      <w:r w:rsidR="007144D9" w:rsidRPr="0037315C">
        <w:rPr>
          <w:rFonts w:asciiTheme="minorHAnsi" w:hAnsiTheme="minorHAnsi" w:cstheme="minorHAnsi"/>
          <w:b w:val="0"/>
          <w:sz w:val="24"/>
          <w:szCs w:val="24"/>
        </w:rPr>
        <w:t xml:space="preserve"> a</w:t>
      </w:r>
      <w:r w:rsidRPr="0037315C">
        <w:rPr>
          <w:rFonts w:asciiTheme="minorHAnsi" w:hAnsiTheme="minorHAnsi" w:cstheme="minorHAnsi"/>
          <w:b w:val="0"/>
          <w:sz w:val="24"/>
          <w:szCs w:val="24"/>
        </w:rPr>
        <w:t xml:space="preserve"> Board</w:t>
      </w:r>
      <w:r w:rsidR="007144D9" w:rsidRPr="0037315C">
        <w:rPr>
          <w:rFonts w:asciiTheme="minorHAnsi" w:hAnsiTheme="minorHAnsi" w:cstheme="minorHAnsi"/>
          <w:b w:val="0"/>
          <w:sz w:val="24"/>
          <w:szCs w:val="24"/>
        </w:rPr>
        <w:t xml:space="preserve"> member</w:t>
      </w:r>
      <w:r w:rsidRPr="0037315C">
        <w:rPr>
          <w:rFonts w:asciiTheme="minorHAnsi" w:hAnsiTheme="minorHAnsi" w:cstheme="minorHAnsi"/>
          <w:b w:val="0"/>
          <w:sz w:val="24"/>
          <w:szCs w:val="24"/>
        </w:rPr>
        <w:t>. Shauneen shared that the SHRM chapter in Salem offered scholarships to the Board</w:t>
      </w:r>
      <w:r w:rsidR="007144D9" w:rsidRPr="0037315C">
        <w:rPr>
          <w:rFonts w:asciiTheme="minorHAnsi" w:hAnsiTheme="minorHAnsi" w:cstheme="minorHAnsi"/>
          <w:b w:val="0"/>
          <w:sz w:val="24"/>
          <w:szCs w:val="24"/>
        </w:rPr>
        <w:t xml:space="preserve"> members.</w:t>
      </w:r>
      <w:r w:rsidRPr="0037315C">
        <w:rPr>
          <w:rFonts w:asciiTheme="minorHAnsi" w:hAnsiTheme="minorHAnsi" w:cstheme="minorHAnsi"/>
          <w:b w:val="0"/>
          <w:sz w:val="24"/>
          <w:szCs w:val="24"/>
        </w:rPr>
        <w:t xml:space="preserve"> This encouraged the Board to get certified and support</w:t>
      </w:r>
      <w:r w:rsidR="007144D9" w:rsidRPr="0037315C">
        <w:rPr>
          <w:rFonts w:asciiTheme="minorHAnsi" w:hAnsiTheme="minorHAnsi" w:cstheme="minorHAnsi"/>
          <w:b w:val="0"/>
          <w:sz w:val="24"/>
          <w:szCs w:val="24"/>
        </w:rPr>
        <w:t>ed</w:t>
      </w:r>
      <w:r w:rsidRPr="0037315C">
        <w:rPr>
          <w:rFonts w:asciiTheme="minorHAnsi" w:hAnsiTheme="minorHAnsi" w:cstheme="minorHAnsi"/>
          <w:b w:val="0"/>
          <w:sz w:val="24"/>
          <w:szCs w:val="24"/>
        </w:rPr>
        <w:t xml:space="preserve"> certification.  They reimbursed after the member passed the exam.  </w:t>
      </w:r>
      <w:r w:rsidR="007144D9" w:rsidRPr="0037315C">
        <w:rPr>
          <w:rFonts w:asciiTheme="minorHAnsi" w:hAnsiTheme="minorHAnsi" w:cstheme="minorHAnsi"/>
          <w:b w:val="0"/>
          <w:sz w:val="24"/>
          <w:szCs w:val="24"/>
        </w:rPr>
        <w:t xml:space="preserve">We will continue to think about this.  </w:t>
      </w:r>
    </w:p>
    <w:p w14:paraId="530314D9" w14:textId="77777777" w:rsidR="00101C4F" w:rsidRPr="0037315C" w:rsidRDefault="00101C4F" w:rsidP="00101C4F">
      <w:pPr>
        <w:ind w:left="2160"/>
        <w:rPr>
          <w:rFonts w:asciiTheme="minorHAnsi" w:eastAsia="Calibri" w:hAnsiTheme="minorHAnsi" w:cstheme="minorHAnsi"/>
          <w:sz w:val="24"/>
          <w:szCs w:val="24"/>
        </w:rPr>
      </w:pPr>
    </w:p>
    <w:p w14:paraId="11E39D0A" w14:textId="5325DC8A" w:rsidR="00CD7586" w:rsidRPr="0037315C" w:rsidRDefault="00CD7586" w:rsidP="006136BD">
      <w:pPr>
        <w:pStyle w:val="Title"/>
        <w:jc w:val="left"/>
        <w:rPr>
          <w:rFonts w:asciiTheme="minorHAnsi" w:hAnsiTheme="minorHAnsi" w:cstheme="minorHAnsi"/>
          <w:b w:val="0"/>
          <w:sz w:val="24"/>
          <w:szCs w:val="24"/>
        </w:rPr>
      </w:pPr>
      <w:r w:rsidRPr="0037315C">
        <w:rPr>
          <w:rFonts w:asciiTheme="minorHAnsi" w:hAnsiTheme="minorHAnsi" w:cstheme="minorHAnsi"/>
          <w:sz w:val="24"/>
          <w:szCs w:val="24"/>
        </w:rPr>
        <w:t>Certification:</w:t>
      </w:r>
      <w:r w:rsidR="00530FAC" w:rsidRPr="0037315C">
        <w:rPr>
          <w:rFonts w:asciiTheme="minorHAnsi" w:hAnsiTheme="minorHAnsi" w:cstheme="minorHAnsi"/>
          <w:sz w:val="24"/>
          <w:szCs w:val="24"/>
        </w:rPr>
        <w:t xml:space="preserve"> </w:t>
      </w:r>
      <w:r w:rsidR="00EB16DD" w:rsidRPr="0037315C">
        <w:rPr>
          <w:rFonts w:asciiTheme="minorHAnsi" w:hAnsiTheme="minorHAnsi" w:cstheme="minorHAnsi"/>
          <w:sz w:val="24"/>
          <w:szCs w:val="24"/>
        </w:rPr>
        <w:t xml:space="preserve"> </w:t>
      </w:r>
      <w:r w:rsidR="00E82773" w:rsidRPr="0037315C">
        <w:rPr>
          <w:rFonts w:asciiTheme="minorHAnsi" w:hAnsiTheme="minorHAnsi" w:cstheme="minorHAnsi"/>
          <w:b w:val="0"/>
          <w:bCs w:val="0"/>
          <w:sz w:val="24"/>
          <w:szCs w:val="24"/>
        </w:rPr>
        <w:t>Kristen thanked Jill for adding certification updates to the slides</w:t>
      </w:r>
      <w:r w:rsidR="007144D9" w:rsidRPr="0037315C">
        <w:rPr>
          <w:rFonts w:asciiTheme="minorHAnsi" w:hAnsiTheme="minorHAnsi" w:cstheme="minorHAnsi"/>
          <w:b w:val="0"/>
          <w:bCs w:val="0"/>
          <w:sz w:val="24"/>
          <w:szCs w:val="24"/>
        </w:rPr>
        <w:t xml:space="preserve"> educating chapter members about certification and re-certification. </w:t>
      </w:r>
    </w:p>
    <w:p w14:paraId="07E19B20" w14:textId="77777777" w:rsidR="006136BD" w:rsidRPr="0037315C" w:rsidRDefault="006136BD" w:rsidP="006136BD">
      <w:pPr>
        <w:pStyle w:val="Title"/>
        <w:jc w:val="left"/>
        <w:rPr>
          <w:rFonts w:asciiTheme="minorHAnsi" w:hAnsiTheme="minorHAnsi" w:cstheme="minorHAnsi"/>
          <w:b w:val="0"/>
          <w:sz w:val="24"/>
          <w:szCs w:val="24"/>
        </w:rPr>
      </w:pPr>
    </w:p>
    <w:p w14:paraId="49CC7CFF" w14:textId="2D681F53" w:rsidR="009E7829" w:rsidRPr="0037315C" w:rsidRDefault="00CD7586" w:rsidP="00EB16DD">
      <w:pPr>
        <w:rPr>
          <w:rFonts w:asciiTheme="minorHAnsi" w:hAnsiTheme="minorHAnsi" w:cstheme="minorHAnsi"/>
          <w:sz w:val="24"/>
          <w:szCs w:val="24"/>
        </w:rPr>
      </w:pPr>
      <w:r w:rsidRPr="0037315C">
        <w:rPr>
          <w:rFonts w:asciiTheme="minorHAnsi" w:hAnsiTheme="minorHAnsi" w:cstheme="minorHAnsi"/>
          <w:b/>
          <w:sz w:val="24"/>
          <w:szCs w:val="24"/>
        </w:rPr>
        <w:t>Foundation:</w:t>
      </w:r>
      <w:r w:rsidR="008C3E32" w:rsidRPr="0037315C">
        <w:rPr>
          <w:rFonts w:asciiTheme="minorHAnsi" w:hAnsiTheme="minorHAnsi" w:cstheme="minorHAnsi"/>
          <w:sz w:val="24"/>
          <w:szCs w:val="24"/>
        </w:rPr>
        <w:t xml:space="preserve"> </w:t>
      </w:r>
      <w:r w:rsidR="00874C2F" w:rsidRPr="0037315C">
        <w:rPr>
          <w:rFonts w:asciiTheme="minorHAnsi" w:hAnsiTheme="minorHAnsi" w:cstheme="minorHAnsi"/>
          <w:sz w:val="24"/>
          <w:szCs w:val="24"/>
        </w:rPr>
        <w:t xml:space="preserve"> </w:t>
      </w:r>
      <w:r w:rsidR="00EB16DD" w:rsidRPr="0037315C">
        <w:rPr>
          <w:rFonts w:asciiTheme="minorHAnsi" w:hAnsiTheme="minorHAnsi" w:cstheme="minorHAnsi"/>
          <w:sz w:val="24"/>
          <w:szCs w:val="24"/>
        </w:rPr>
        <w:t xml:space="preserve">Kathy was not in attendance. </w:t>
      </w:r>
      <w:r w:rsidR="006E6350" w:rsidRPr="0037315C">
        <w:rPr>
          <w:rFonts w:asciiTheme="minorHAnsi" w:hAnsiTheme="minorHAnsi" w:cstheme="minorHAnsi"/>
          <w:sz w:val="24"/>
          <w:szCs w:val="24"/>
        </w:rPr>
        <w:t xml:space="preserve"> </w:t>
      </w:r>
      <w:r w:rsidR="007144D9" w:rsidRPr="0037315C">
        <w:rPr>
          <w:rFonts w:asciiTheme="minorHAnsi" w:hAnsiTheme="minorHAnsi" w:cstheme="minorHAnsi"/>
          <w:sz w:val="24"/>
          <w:szCs w:val="24"/>
        </w:rPr>
        <w:t xml:space="preserve">She will prepare a basket for raffle for the November meeting.  We have donated close to $200 at this point. </w:t>
      </w:r>
    </w:p>
    <w:p w14:paraId="71C43E95" w14:textId="77777777" w:rsidR="004B2163" w:rsidRPr="0037315C" w:rsidRDefault="004B2163" w:rsidP="00CD7586">
      <w:pPr>
        <w:pStyle w:val="Title"/>
        <w:spacing w:line="276" w:lineRule="auto"/>
        <w:jc w:val="left"/>
        <w:rPr>
          <w:rFonts w:asciiTheme="minorHAnsi" w:hAnsiTheme="minorHAnsi" w:cstheme="minorHAnsi"/>
          <w:b w:val="0"/>
          <w:sz w:val="24"/>
          <w:szCs w:val="24"/>
        </w:rPr>
      </w:pPr>
    </w:p>
    <w:p w14:paraId="7619EFBB" w14:textId="67271AF4" w:rsidR="007144D9" w:rsidRPr="0037315C" w:rsidRDefault="00CD7586" w:rsidP="00C229BF">
      <w:pPr>
        <w:jc w:val="both"/>
        <w:rPr>
          <w:rFonts w:asciiTheme="minorHAnsi" w:hAnsiTheme="minorHAnsi" w:cstheme="minorHAnsi"/>
          <w:bCs/>
          <w:sz w:val="24"/>
          <w:szCs w:val="24"/>
        </w:rPr>
      </w:pPr>
      <w:r w:rsidRPr="0037315C">
        <w:rPr>
          <w:rFonts w:asciiTheme="minorHAnsi" w:hAnsiTheme="minorHAnsi" w:cstheme="minorHAnsi"/>
          <w:b/>
          <w:sz w:val="24"/>
          <w:szCs w:val="24"/>
        </w:rPr>
        <w:t>Legislative:</w:t>
      </w:r>
      <w:r w:rsidR="00C229BF" w:rsidRPr="0037315C">
        <w:rPr>
          <w:rFonts w:asciiTheme="minorHAnsi" w:hAnsiTheme="minorHAnsi" w:cstheme="minorHAnsi"/>
          <w:b/>
          <w:sz w:val="24"/>
          <w:szCs w:val="24"/>
        </w:rPr>
        <w:t xml:space="preserve"> </w:t>
      </w:r>
      <w:r w:rsidR="00BC233C" w:rsidRPr="0037315C">
        <w:rPr>
          <w:rFonts w:asciiTheme="minorHAnsi" w:hAnsiTheme="minorHAnsi" w:cstheme="minorHAnsi"/>
          <w:b/>
          <w:sz w:val="24"/>
          <w:szCs w:val="24"/>
        </w:rPr>
        <w:t xml:space="preserve"> </w:t>
      </w:r>
      <w:r w:rsidR="007144D9" w:rsidRPr="0037315C">
        <w:rPr>
          <w:rFonts w:asciiTheme="minorHAnsi" w:hAnsiTheme="minorHAnsi" w:cstheme="minorHAnsi"/>
          <w:bCs/>
          <w:sz w:val="24"/>
          <w:szCs w:val="24"/>
        </w:rPr>
        <w:t xml:space="preserve">Darcee asked if a meeting attendee shows up in someone else’s place what we would like to do about the cost if they are not members there is a cost difference. The Board agreed that we would allow the individual to attend and message back to the member about the dynamic of the cost different. </w:t>
      </w:r>
    </w:p>
    <w:p w14:paraId="3D0C6F29" w14:textId="77777777" w:rsidR="007144D9" w:rsidRPr="0037315C" w:rsidRDefault="007144D9" w:rsidP="00C229BF">
      <w:pPr>
        <w:jc w:val="both"/>
        <w:rPr>
          <w:rFonts w:asciiTheme="minorHAnsi" w:hAnsiTheme="minorHAnsi" w:cstheme="minorHAnsi"/>
          <w:bCs/>
          <w:sz w:val="24"/>
          <w:szCs w:val="24"/>
        </w:rPr>
      </w:pPr>
    </w:p>
    <w:p w14:paraId="44EC8F0F" w14:textId="77777777" w:rsidR="0037315C" w:rsidRDefault="00BC233C" w:rsidP="0037315C">
      <w:pPr>
        <w:jc w:val="both"/>
        <w:rPr>
          <w:rFonts w:asciiTheme="minorHAnsi" w:hAnsiTheme="minorHAnsi" w:cstheme="minorHAnsi"/>
          <w:sz w:val="24"/>
          <w:szCs w:val="24"/>
        </w:rPr>
      </w:pPr>
      <w:r w:rsidRPr="0037315C">
        <w:rPr>
          <w:rFonts w:asciiTheme="minorHAnsi" w:hAnsiTheme="minorHAnsi" w:cstheme="minorHAnsi"/>
          <w:sz w:val="24"/>
          <w:szCs w:val="24"/>
        </w:rPr>
        <w:lastRenderedPageBreak/>
        <w:t>Darcee reported on the following updates:</w:t>
      </w:r>
      <w:r w:rsidR="007144D9" w:rsidRPr="0037315C">
        <w:rPr>
          <w:rFonts w:asciiTheme="minorHAnsi" w:hAnsiTheme="minorHAnsi" w:cstheme="minorHAnsi"/>
          <w:sz w:val="24"/>
          <w:szCs w:val="24"/>
        </w:rPr>
        <w:t xml:space="preserve"> Overtime rule passed.  It can be met with bonuses.  It will not automatically adjust like the previous version.  It will instead focus on the market. </w:t>
      </w:r>
      <w:r w:rsidR="0037315C">
        <w:rPr>
          <w:rFonts w:asciiTheme="minorHAnsi" w:hAnsiTheme="minorHAnsi" w:cstheme="minorHAnsi"/>
          <w:sz w:val="24"/>
          <w:szCs w:val="24"/>
        </w:rPr>
        <w:t xml:space="preserve"> She provided the following updates by e-mail as well: </w:t>
      </w:r>
    </w:p>
    <w:p w14:paraId="1F07022C" w14:textId="77777777" w:rsidR="0037315C" w:rsidRDefault="0037315C" w:rsidP="0037315C">
      <w:pPr>
        <w:jc w:val="both"/>
        <w:rPr>
          <w:rFonts w:asciiTheme="minorHAnsi" w:hAnsiTheme="minorHAnsi" w:cstheme="minorHAnsi"/>
          <w:sz w:val="24"/>
          <w:szCs w:val="24"/>
        </w:rPr>
      </w:pPr>
    </w:p>
    <w:p w14:paraId="28E0F30B" w14:textId="4238FB21" w:rsidR="006A517D" w:rsidRPr="0037315C" w:rsidRDefault="006A517D" w:rsidP="0037315C">
      <w:pPr>
        <w:jc w:val="both"/>
        <w:rPr>
          <w:rFonts w:asciiTheme="minorHAnsi" w:hAnsiTheme="minorHAnsi" w:cstheme="minorHAnsi"/>
          <w:b/>
          <w:bCs/>
          <w:kern w:val="36"/>
          <w:sz w:val="24"/>
          <w:szCs w:val="24"/>
          <w:u w:val="single"/>
        </w:rPr>
      </w:pPr>
      <w:r w:rsidRPr="0037315C">
        <w:rPr>
          <w:rFonts w:asciiTheme="minorHAnsi" w:hAnsiTheme="minorHAnsi" w:cstheme="minorHAnsi"/>
          <w:b/>
          <w:bCs/>
          <w:kern w:val="36"/>
          <w:sz w:val="24"/>
          <w:szCs w:val="24"/>
          <w:u w:val="single"/>
        </w:rPr>
        <w:t>New Overtime Rule Raises Salary Cut-Off to $35,568</w:t>
      </w:r>
    </w:p>
    <w:p w14:paraId="58D8BDC5"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Employees who make less than $35,568 are now eligible for overtime pay under a final rule issued today by the U.S. Department of Labor (DOL). The new rate will take effect Jan. 1, 2020.</w:t>
      </w:r>
    </w:p>
    <w:p w14:paraId="0DF50111"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To be exempt from overtime under the federal Fair Labor Standards Act (FLSA), employees must be paid a salary of at least the threshold amount and meet certain duties tests. If they are paid less or do not meet the tests, they must be paid 1 1/2 times their regular hourly rate for hours worked in excess of 40 in a workweek.</w:t>
      </w:r>
    </w:p>
    <w:p w14:paraId="0B369C21"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The new rule will raise the salary threshold to $684 a week ($35,568 annualized) from $455 a week ($23,660 annualized). A blocked Obama-era rule would have doubled the threshold, but a federal judge held that </w:t>
      </w:r>
      <w:hyperlink r:id="rId10" w:tgtFrame="_blank" w:history="1">
        <w:r w:rsidRPr="0037315C">
          <w:rPr>
            <w:rStyle w:val="Hyperlink"/>
            <w:rFonts w:asciiTheme="minorHAnsi" w:hAnsiTheme="minorHAnsi" w:cstheme="minorHAnsi"/>
            <w:color w:val="auto"/>
            <w:sz w:val="24"/>
            <w:szCs w:val="24"/>
          </w:rPr>
          <w:t>the DOL exceeded its authority</w:t>
        </w:r>
      </w:hyperlink>
      <w:r w:rsidRPr="0037315C">
        <w:rPr>
          <w:rFonts w:asciiTheme="minorHAnsi" w:hAnsiTheme="minorHAnsi" w:cstheme="minorHAnsi"/>
          <w:sz w:val="24"/>
          <w:szCs w:val="24"/>
        </w:rPr>
        <w:t> by raising the rate too high.</w:t>
      </w:r>
    </w:p>
    <w:p w14:paraId="4910653F"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The new rule is expected to prompt employers to reclassify more than a million currently exempt workers to nonexempt status and raise pay for others above the new threshold. </w:t>
      </w:r>
    </w:p>
    <w:p w14:paraId="1508F1C3"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The Society for Human Resource Management (SHRM) is pleased that the DOL has finalized the overtime rule. "Employees and employers have been waiting for an overtime salary adjustment for over 10 years," said Nancy Hammer, SHRM's vice president of regulatory and judicial engagement. "Today's rule provides important clarity for the workplace on FLSA implementation," she said.</w:t>
      </w:r>
    </w:p>
    <w:p w14:paraId="132F9172"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Here's what employers need to know about the new rule.</w:t>
      </w:r>
    </w:p>
    <w:p w14:paraId="22EB8075" w14:textId="77777777" w:rsidR="006A517D" w:rsidRPr="0037315C" w:rsidRDefault="006A517D" w:rsidP="006A517D">
      <w:pPr>
        <w:spacing w:before="450" w:after="300" w:line="330" w:lineRule="atLeast"/>
        <w:rPr>
          <w:rFonts w:asciiTheme="minorHAnsi" w:hAnsiTheme="minorHAnsi" w:cstheme="minorHAnsi"/>
          <w:b/>
          <w:bCs/>
          <w:sz w:val="24"/>
          <w:szCs w:val="24"/>
        </w:rPr>
      </w:pPr>
      <w:r w:rsidRPr="0037315C">
        <w:rPr>
          <w:rFonts w:asciiTheme="minorHAnsi" w:hAnsiTheme="minorHAnsi" w:cstheme="minorHAnsi"/>
          <w:b/>
          <w:bCs/>
          <w:sz w:val="24"/>
          <w:szCs w:val="24"/>
        </w:rPr>
        <w:t>The Details</w:t>
      </w:r>
    </w:p>
    <w:p w14:paraId="3FABCB44"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Under the new rule, nondiscretionary bonuses and incentive payments (including commissions) paid on an annual or more frequent basis </w:t>
      </w:r>
      <w:hyperlink r:id="rId11" w:tgtFrame="_blank" w:history="1">
        <w:r w:rsidRPr="0037315C">
          <w:rPr>
            <w:rStyle w:val="Hyperlink"/>
            <w:rFonts w:asciiTheme="minorHAnsi" w:hAnsiTheme="minorHAnsi" w:cstheme="minorHAnsi"/>
            <w:color w:val="auto"/>
            <w:sz w:val="24"/>
            <w:szCs w:val="24"/>
          </w:rPr>
          <w:t>may be used to satisfy up to 10 percent</w:t>
        </w:r>
      </w:hyperlink>
      <w:r w:rsidRPr="0037315C">
        <w:rPr>
          <w:rFonts w:asciiTheme="minorHAnsi" w:hAnsiTheme="minorHAnsi" w:cstheme="minorHAnsi"/>
          <w:sz w:val="24"/>
          <w:szCs w:val="24"/>
        </w:rPr>
        <w:t> of the standard salary level.</w:t>
      </w:r>
    </w:p>
    <w:p w14:paraId="3CA1C379" w14:textId="77777777" w:rsidR="006A517D" w:rsidRPr="0037315C" w:rsidRDefault="006A517D" w:rsidP="006A517D">
      <w:pPr>
        <w:rPr>
          <w:rFonts w:asciiTheme="minorHAnsi" w:hAnsiTheme="minorHAnsi" w:cstheme="minorHAnsi"/>
          <w:sz w:val="24"/>
          <w:szCs w:val="24"/>
        </w:rPr>
      </w:pPr>
      <w:r w:rsidRPr="0037315C">
        <w:rPr>
          <w:rFonts w:asciiTheme="minorHAnsi" w:hAnsiTheme="minorHAnsi" w:cstheme="minorHAnsi"/>
          <w:sz w:val="24"/>
          <w:szCs w:val="24"/>
        </w:rPr>
        <w:t>In addition to raising the salary cutoff for exempt workers, the new rule raises the threshold for highly compensated employees from $100,000 a year to $107,432 (of which $684 must be paid weekly on a salary or fee basis). The increase is about $40,000 less than what the DOL initially proposed because it is based on the 80th percentile, rather than the 90th percentile, of all full-time salaried workers' earnings nationwide.</w:t>
      </w:r>
    </w:p>
    <w:p w14:paraId="24D4D5A5" w14:textId="77777777" w:rsidR="006A517D" w:rsidRPr="0037315C" w:rsidRDefault="006A517D" w:rsidP="006A517D">
      <w:pPr>
        <w:rPr>
          <w:rFonts w:asciiTheme="minorHAnsi" w:hAnsiTheme="minorHAnsi" w:cstheme="minorHAnsi"/>
          <w:sz w:val="24"/>
          <w:szCs w:val="24"/>
        </w:rPr>
      </w:pPr>
      <w:r w:rsidRPr="0037315C">
        <w:rPr>
          <w:rFonts w:asciiTheme="minorHAnsi" w:hAnsiTheme="minorHAnsi" w:cstheme="minorHAnsi"/>
          <w:sz w:val="24"/>
          <w:szCs w:val="24"/>
        </w:rPr>
        <w:br/>
      </w:r>
    </w:p>
    <w:p w14:paraId="1414E8DF"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For the FLSA's executive, administrative and professional exemptions—the so-called white-collar exemptions—employees must </w:t>
      </w:r>
      <w:hyperlink r:id="rId12" w:history="1">
        <w:r w:rsidRPr="0037315C">
          <w:rPr>
            <w:rStyle w:val="Hyperlink"/>
            <w:rFonts w:asciiTheme="minorHAnsi" w:hAnsiTheme="minorHAnsi" w:cstheme="minorHAnsi"/>
            <w:color w:val="auto"/>
            <w:sz w:val="24"/>
            <w:szCs w:val="24"/>
          </w:rPr>
          <w:t>perform certain duties</w:t>
        </w:r>
      </w:hyperlink>
      <w:r w:rsidRPr="0037315C">
        <w:rPr>
          <w:rFonts w:asciiTheme="minorHAnsi" w:hAnsiTheme="minorHAnsi" w:cstheme="minorHAnsi"/>
          <w:sz w:val="24"/>
          <w:szCs w:val="24"/>
        </w:rPr>
        <w:t> and earn at least the salary threshold. But under a special rule, highly compensated employees are eligible for exempt status if they meet a reduced duties test as follows:</w:t>
      </w:r>
    </w:p>
    <w:p w14:paraId="013662E5" w14:textId="77777777" w:rsidR="006A517D" w:rsidRPr="0037315C" w:rsidRDefault="006A517D" w:rsidP="006A517D">
      <w:pPr>
        <w:numPr>
          <w:ilvl w:val="0"/>
          <w:numId w:val="15"/>
        </w:numPr>
        <w:spacing w:before="100" w:beforeAutospacing="1" w:after="100" w:afterAutospacing="1"/>
        <w:rPr>
          <w:rFonts w:asciiTheme="minorHAnsi" w:hAnsiTheme="minorHAnsi" w:cstheme="minorHAnsi"/>
          <w:sz w:val="24"/>
          <w:szCs w:val="24"/>
        </w:rPr>
      </w:pPr>
      <w:r w:rsidRPr="0037315C">
        <w:rPr>
          <w:rFonts w:asciiTheme="minorHAnsi" w:hAnsiTheme="minorHAnsi" w:cstheme="minorHAnsi"/>
          <w:sz w:val="24"/>
          <w:szCs w:val="24"/>
        </w:rPr>
        <w:t>The employee's primary duty must be office or nonmanual work.</w:t>
      </w:r>
    </w:p>
    <w:p w14:paraId="1E7CA14B" w14:textId="77777777" w:rsidR="006A517D" w:rsidRPr="0037315C" w:rsidRDefault="006A517D" w:rsidP="006A517D">
      <w:pPr>
        <w:numPr>
          <w:ilvl w:val="0"/>
          <w:numId w:val="15"/>
        </w:numPr>
        <w:spacing w:before="100" w:beforeAutospacing="1" w:after="100" w:afterAutospacing="1"/>
        <w:rPr>
          <w:rFonts w:asciiTheme="minorHAnsi" w:hAnsiTheme="minorHAnsi" w:cstheme="minorHAnsi"/>
          <w:sz w:val="24"/>
          <w:szCs w:val="24"/>
        </w:rPr>
      </w:pPr>
      <w:r w:rsidRPr="0037315C">
        <w:rPr>
          <w:rFonts w:asciiTheme="minorHAnsi" w:hAnsiTheme="minorHAnsi" w:cstheme="minorHAnsi"/>
          <w:sz w:val="24"/>
          <w:szCs w:val="24"/>
        </w:rPr>
        <w:t>The employee must "customarily and regularly" perform at least one of the bona fide exempt duties of an executive, administrative or professional employee.</w:t>
      </w:r>
    </w:p>
    <w:p w14:paraId="2E447345"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Employers should note that the rule doesn't make any changes to the duties tests.</w:t>
      </w:r>
    </w:p>
    <w:p w14:paraId="1306E5D0"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lastRenderedPageBreak/>
        <w:t>Also, unlike the overtime rule that President Barack Obama's administration put forward in 2016, the new rule doesn't include automatic adjustments to </w:t>
      </w:r>
      <w:hyperlink r:id="rId13" w:history="1">
        <w:r w:rsidRPr="0037315C">
          <w:rPr>
            <w:rStyle w:val="Hyperlink"/>
            <w:rFonts w:asciiTheme="minorHAnsi" w:hAnsiTheme="minorHAnsi" w:cstheme="minorHAnsi"/>
            <w:color w:val="auto"/>
            <w:sz w:val="24"/>
            <w:szCs w:val="24"/>
          </w:rPr>
          <w:t>the exempt salary threshold</w:t>
        </w:r>
      </w:hyperlink>
      <w:r w:rsidRPr="0037315C">
        <w:rPr>
          <w:rFonts w:asciiTheme="minorHAnsi" w:hAnsiTheme="minorHAnsi" w:cstheme="minorHAnsi"/>
          <w:sz w:val="24"/>
          <w:szCs w:val="24"/>
        </w:rPr>
        <w:t>.</w:t>
      </w:r>
    </w:p>
    <w:p w14:paraId="0AAB2030"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The Obama administration sought to automatically adjust the threshold every three years to represent the 40th percentile of earnings for full-time salaried workers in the lowest-wage census region.</w:t>
      </w:r>
    </w:p>
    <w:p w14:paraId="61FE956F"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Employers likely will be pleased that the new rule doesn't call for automatic adjustments to the salary threshold, as many believe the marketplace—rather than the federal government—should dictate appropriate salary levels, said Josh Woodard, an attorney with Snell &amp; Wilmer in Phoenix. </w:t>
      </w:r>
    </w:p>
    <w:p w14:paraId="7EB7AA29"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However, the DOL "intends to </w:t>
      </w:r>
      <w:hyperlink r:id="rId14" w:history="1">
        <w:r w:rsidRPr="0037315C">
          <w:rPr>
            <w:rStyle w:val="Hyperlink"/>
            <w:rFonts w:asciiTheme="minorHAnsi" w:hAnsiTheme="minorHAnsi" w:cstheme="minorHAnsi"/>
            <w:color w:val="auto"/>
            <w:sz w:val="24"/>
            <w:szCs w:val="24"/>
          </w:rPr>
          <w:t>update these thresholds</w:t>
        </w:r>
      </w:hyperlink>
      <w:r w:rsidRPr="0037315C">
        <w:rPr>
          <w:rFonts w:asciiTheme="minorHAnsi" w:hAnsiTheme="minorHAnsi" w:cstheme="minorHAnsi"/>
          <w:sz w:val="24"/>
          <w:szCs w:val="24"/>
        </w:rPr>
        <w:t> more regularly in the future," according to the final rule.</w:t>
      </w:r>
    </w:p>
    <w:p w14:paraId="6707DF87" w14:textId="77777777" w:rsidR="006A517D" w:rsidRPr="0037315C" w:rsidRDefault="006A517D" w:rsidP="006A517D">
      <w:pPr>
        <w:spacing w:before="450" w:after="300" w:line="330" w:lineRule="atLeast"/>
        <w:rPr>
          <w:rFonts w:asciiTheme="minorHAnsi" w:hAnsiTheme="minorHAnsi" w:cstheme="minorHAnsi"/>
          <w:b/>
          <w:bCs/>
          <w:sz w:val="24"/>
          <w:szCs w:val="24"/>
        </w:rPr>
      </w:pPr>
      <w:r w:rsidRPr="0037315C">
        <w:rPr>
          <w:rFonts w:asciiTheme="minorHAnsi" w:hAnsiTheme="minorHAnsi" w:cstheme="minorHAnsi"/>
          <w:b/>
          <w:bCs/>
          <w:sz w:val="24"/>
          <w:szCs w:val="24"/>
        </w:rPr>
        <w:t>Review Job Descriptions and Budgets</w:t>
      </w:r>
    </w:p>
    <w:p w14:paraId="341728F7"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Employers should immediately pull data for exempt workers earning below the threshold, attorneys said.</w:t>
      </w:r>
    </w:p>
    <w:p w14:paraId="778B6D49"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"Review your budgets, consider what positions you might restructure, flag whom you might reclassify to nonexempt or give a salary increase, and think about when, practically speaking, you should implement changes," said Caroline Brown, an attorney with Fisher Phillips in Atlanta.</w:t>
      </w:r>
    </w:p>
    <w:p w14:paraId="3AEC7664"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Román D. Hernández, an attorney with Troutman Sanders in Portland, Ore., said employers should forecast financial ramifications for changes in labor costs necessitated by changes in the rules.</w:t>
      </w:r>
    </w:p>
    <w:p w14:paraId="1C86B153"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Employers also should weigh the cost of raising employee salaries above the new threshold against the cost of reclassifying employees as nonexempt and paying overtime, he said. "That is an individual workforce determination that should be made in consultation with HR professionals and outside counsel to ensure compliance with the new rules."</w:t>
      </w:r>
    </w:p>
    <w:p w14:paraId="764D6C34"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Meeting the salary cutoff is just one requirement for classifying workers as exempt. Employers should also take the time to </w:t>
      </w:r>
      <w:hyperlink r:id="rId15" w:tgtFrame="_blank" w:history="1">
        <w:r w:rsidRPr="0037315C">
          <w:rPr>
            <w:rStyle w:val="Hyperlink"/>
            <w:rFonts w:asciiTheme="minorHAnsi" w:hAnsiTheme="minorHAnsi" w:cstheme="minorHAnsi"/>
            <w:color w:val="auto"/>
            <w:sz w:val="24"/>
            <w:szCs w:val="24"/>
          </w:rPr>
          <w:t>review workers' job duties</w:t>
        </w:r>
      </w:hyperlink>
      <w:r w:rsidRPr="0037315C">
        <w:rPr>
          <w:rFonts w:asciiTheme="minorHAnsi" w:hAnsiTheme="minorHAnsi" w:cstheme="minorHAnsi"/>
          <w:sz w:val="24"/>
          <w:szCs w:val="24"/>
        </w:rPr>
        <w:t> to ensure that they satisfy the applicable exemption's criteria.</w:t>
      </w:r>
    </w:p>
    <w:p w14:paraId="133D09CB"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The white-collar exemptions each have slightly different duties tests:</w:t>
      </w:r>
    </w:p>
    <w:p w14:paraId="27AD70D0" w14:textId="77777777" w:rsidR="006A517D" w:rsidRPr="0037315C" w:rsidRDefault="006A517D" w:rsidP="006A517D">
      <w:pPr>
        <w:numPr>
          <w:ilvl w:val="0"/>
          <w:numId w:val="16"/>
        </w:numPr>
        <w:spacing w:before="100" w:beforeAutospacing="1" w:after="100" w:afterAutospacing="1"/>
        <w:rPr>
          <w:rFonts w:asciiTheme="minorHAnsi" w:hAnsiTheme="minorHAnsi" w:cstheme="minorHAnsi"/>
          <w:sz w:val="24"/>
          <w:szCs w:val="24"/>
        </w:rPr>
      </w:pPr>
      <w:r w:rsidRPr="0037315C">
        <w:rPr>
          <w:rFonts w:asciiTheme="minorHAnsi" w:hAnsiTheme="minorHAnsi" w:cstheme="minorHAnsi"/>
          <w:b/>
          <w:bCs/>
          <w:sz w:val="24"/>
          <w:szCs w:val="24"/>
        </w:rPr>
        <w:t>Executive exemption.</w:t>
      </w:r>
      <w:r w:rsidRPr="0037315C">
        <w:rPr>
          <w:rFonts w:asciiTheme="minorHAnsi" w:hAnsiTheme="minorHAnsi" w:cstheme="minorHAnsi"/>
          <w:sz w:val="24"/>
          <w:szCs w:val="24"/>
        </w:rPr>
        <w:t> The employee's primary duty must be </w:t>
      </w:r>
      <w:hyperlink r:id="rId16" w:tgtFrame="_blank" w:history="1">
        <w:r w:rsidRPr="0037315C">
          <w:rPr>
            <w:rStyle w:val="Hyperlink"/>
            <w:rFonts w:asciiTheme="minorHAnsi" w:hAnsiTheme="minorHAnsi" w:cstheme="minorHAnsi"/>
            <w:color w:val="auto"/>
            <w:sz w:val="24"/>
            <w:szCs w:val="24"/>
          </w:rPr>
          <w:t>managing the enterprise or a department or subdivision of the enterprise</w:t>
        </w:r>
      </w:hyperlink>
      <w:r w:rsidRPr="0037315C">
        <w:rPr>
          <w:rFonts w:asciiTheme="minorHAnsi" w:hAnsiTheme="minorHAnsi" w:cstheme="minorHAnsi"/>
          <w:sz w:val="24"/>
          <w:szCs w:val="24"/>
        </w:rPr>
        <w:t>. The employee must customarily and regularly direct the work of at least two employees and have the authority to hire or fire workers (or the employee's suggestions and recommendations as to hiring, firing or changing the status of other employees must be given particular weight).</w:t>
      </w:r>
    </w:p>
    <w:p w14:paraId="43CD9AA7" w14:textId="77777777" w:rsidR="006A517D" w:rsidRPr="0037315C" w:rsidRDefault="006A517D" w:rsidP="006A517D">
      <w:pPr>
        <w:numPr>
          <w:ilvl w:val="0"/>
          <w:numId w:val="16"/>
        </w:numPr>
        <w:spacing w:before="100" w:beforeAutospacing="1" w:after="100" w:afterAutospacing="1"/>
        <w:rPr>
          <w:rFonts w:asciiTheme="minorHAnsi" w:hAnsiTheme="minorHAnsi" w:cstheme="minorHAnsi"/>
          <w:sz w:val="24"/>
          <w:szCs w:val="24"/>
        </w:rPr>
      </w:pPr>
      <w:r w:rsidRPr="0037315C">
        <w:rPr>
          <w:rFonts w:asciiTheme="minorHAnsi" w:hAnsiTheme="minorHAnsi" w:cstheme="minorHAnsi"/>
          <w:b/>
          <w:bCs/>
          <w:sz w:val="24"/>
          <w:szCs w:val="24"/>
        </w:rPr>
        <w:t>Administrative exemption.</w:t>
      </w:r>
      <w:r w:rsidRPr="0037315C">
        <w:rPr>
          <w:rFonts w:asciiTheme="minorHAnsi" w:hAnsiTheme="minorHAnsi" w:cstheme="minorHAnsi"/>
          <w:sz w:val="24"/>
          <w:szCs w:val="24"/>
        </w:rPr>
        <w:t> The employee's primary duty must be office or nonmanual work that is directly related to the management or general business operations of the employer or the employer's customers. The employee's primary duty also must </w:t>
      </w:r>
      <w:hyperlink r:id="rId17" w:tgtFrame="_blank" w:history="1">
        <w:r w:rsidRPr="0037315C">
          <w:rPr>
            <w:rStyle w:val="Hyperlink"/>
            <w:rFonts w:asciiTheme="minorHAnsi" w:hAnsiTheme="minorHAnsi" w:cstheme="minorHAnsi"/>
            <w:color w:val="auto"/>
            <w:sz w:val="24"/>
            <w:szCs w:val="24"/>
          </w:rPr>
          <w:t>include the exercise of discretion and independent judgment</w:t>
        </w:r>
      </w:hyperlink>
      <w:r w:rsidRPr="0037315C">
        <w:rPr>
          <w:rFonts w:asciiTheme="minorHAnsi" w:hAnsiTheme="minorHAnsi" w:cstheme="minorHAnsi"/>
          <w:sz w:val="24"/>
          <w:szCs w:val="24"/>
        </w:rPr>
        <w:t> with respect to matters of significance.</w:t>
      </w:r>
    </w:p>
    <w:p w14:paraId="41B2D042" w14:textId="77777777" w:rsidR="006A517D" w:rsidRPr="0037315C" w:rsidRDefault="006A517D" w:rsidP="006A517D">
      <w:pPr>
        <w:numPr>
          <w:ilvl w:val="0"/>
          <w:numId w:val="16"/>
        </w:numPr>
        <w:spacing w:before="100" w:beforeAutospacing="1" w:after="100" w:afterAutospacing="1"/>
        <w:rPr>
          <w:rFonts w:asciiTheme="minorHAnsi" w:hAnsiTheme="minorHAnsi" w:cstheme="minorHAnsi"/>
          <w:sz w:val="24"/>
          <w:szCs w:val="24"/>
        </w:rPr>
      </w:pPr>
      <w:r w:rsidRPr="0037315C">
        <w:rPr>
          <w:rFonts w:asciiTheme="minorHAnsi" w:hAnsiTheme="minorHAnsi" w:cstheme="minorHAnsi"/>
          <w:b/>
          <w:bCs/>
          <w:sz w:val="24"/>
          <w:szCs w:val="24"/>
        </w:rPr>
        <w:t>Professional exemption.</w:t>
      </w:r>
      <w:r w:rsidRPr="0037315C">
        <w:rPr>
          <w:rFonts w:asciiTheme="minorHAnsi" w:hAnsiTheme="minorHAnsi" w:cstheme="minorHAnsi"/>
          <w:sz w:val="24"/>
          <w:szCs w:val="24"/>
        </w:rPr>
        <w:t> The employee's primary duty must be </w:t>
      </w:r>
      <w:hyperlink r:id="rId18" w:history="1">
        <w:r w:rsidRPr="0037315C">
          <w:rPr>
            <w:rStyle w:val="Hyperlink"/>
            <w:rFonts w:asciiTheme="minorHAnsi" w:hAnsiTheme="minorHAnsi" w:cstheme="minorHAnsi"/>
            <w:color w:val="auto"/>
            <w:sz w:val="24"/>
            <w:szCs w:val="24"/>
          </w:rPr>
          <w:t>work requiring advanced knowledge</w:t>
        </w:r>
      </w:hyperlink>
      <w:r w:rsidRPr="0037315C">
        <w:rPr>
          <w:rFonts w:asciiTheme="minorHAnsi" w:hAnsiTheme="minorHAnsi" w:cstheme="minorHAnsi"/>
          <w:sz w:val="24"/>
          <w:szCs w:val="24"/>
        </w:rPr>
        <w:t> in a field of science or learning that is customarily acquired by prolonged, specialized, intellectual instruction and study.</w:t>
      </w:r>
    </w:p>
    <w:p w14:paraId="03EC5AC8"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 xml:space="preserve">Although the changes to the overtime rule are all about salary, the upcoming adjustments provide a good opportunity for employers to look at the job duties for their lowest exempt pay bands and make sure they </w:t>
      </w:r>
      <w:r w:rsidRPr="0037315C">
        <w:rPr>
          <w:rFonts w:asciiTheme="minorHAnsi" w:hAnsiTheme="minorHAnsi" w:cstheme="minorHAnsi"/>
          <w:sz w:val="24"/>
          <w:szCs w:val="24"/>
        </w:rPr>
        <w:lastRenderedPageBreak/>
        <w:t>actually qualify, said Tammy McCutchen, an attorney with Littler in Washington, D.C. "It's a great time to correct errors on the job-duties side."</w:t>
      </w:r>
    </w:p>
    <w:p w14:paraId="1D63663A"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i/>
          <w:iCs/>
          <w:sz w:val="24"/>
          <w:szCs w:val="24"/>
        </w:rPr>
        <w:t>[SHRM members-only toolkit: </w:t>
      </w:r>
      <w:hyperlink r:id="rId19" w:tgtFrame="_blank" w:history="1">
        <w:r w:rsidRPr="0037315C">
          <w:rPr>
            <w:rStyle w:val="Hyperlink"/>
            <w:rFonts w:asciiTheme="minorHAnsi" w:hAnsiTheme="minorHAnsi" w:cstheme="minorHAnsi"/>
            <w:i/>
            <w:iCs/>
            <w:color w:val="auto"/>
            <w:sz w:val="24"/>
            <w:szCs w:val="24"/>
          </w:rPr>
          <w:t>Determining Overtime Eligibility in the United States</w:t>
        </w:r>
      </w:hyperlink>
      <w:r w:rsidRPr="0037315C">
        <w:rPr>
          <w:rFonts w:asciiTheme="minorHAnsi" w:hAnsiTheme="minorHAnsi" w:cstheme="minorHAnsi"/>
          <w:i/>
          <w:iCs/>
          <w:sz w:val="24"/>
          <w:szCs w:val="24"/>
        </w:rPr>
        <w:t>]</w:t>
      </w:r>
    </w:p>
    <w:p w14:paraId="0955820F"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Hernández noted that, in general, it's a good idea for employers to periodically review job descriptions and ensure that they are up-to-date and accurate.</w:t>
      </w:r>
    </w:p>
    <w:p w14:paraId="306B3BC3" w14:textId="77777777" w:rsidR="006A517D" w:rsidRPr="0037315C" w:rsidRDefault="006A517D" w:rsidP="006A517D">
      <w:pPr>
        <w:spacing w:before="450" w:after="300" w:line="330" w:lineRule="atLeast"/>
        <w:rPr>
          <w:rFonts w:asciiTheme="minorHAnsi" w:hAnsiTheme="minorHAnsi" w:cstheme="minorHAnsi"/>
          <w:b/>
          <w:bCs/>
          <w:sz w:val="24"/>
          <w:szCs w:val="24"/>
        </w:rPr>
      </w:pPr>
      <w:r w:rsidRPr="0037315C">
        <w:rPr>
          <w:rFonts w:asciiTheme="minorHAnsi" w:hAnsiTheme="minorHAnsi" w:cstheme="minorHAnsi"/>
          <w:b/>
          <w:bCs/>
          <w:sz w:val="24"/>
          <w:szCs w:val="24"/>
        </w:rPr>
        <w:t>Develop a Training and Communication Strategy</w:t>
      </w:r>
    </w:p>
    <w:p w14:paraId="1CE0782A"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If employers decide to reclassify employees to nonexempt status, they will need to track affected workers' work time and pay overtime premiums for all hours worked beyond 40 in a workweek.</w:t>
      </w:r>
    </w:p>
    <w:p w14:paraId="6A6EB24E"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Employers will need to develop a communication strategy and make sure that reclassified employees know they are not being demoted, McCutchen said. Be clear that these changes are based on new government rules.</w:t>
      </w:r>
    </w:p>
    <w:p w14:paraId="33BB4C61"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In addition, employees who will be required to track their hours for the first time—as well as their managers—will need training on time-keeping procedures, she added.</w:t>
      </w:r>
    </w:p>
    <w:p w14:paraId="336DEA40" w14:textId="7207B3CE"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 xml:space="preserve">Employers should evaluate their systems for </w:t>
      </w:r>
      <w:r w:rsidR="0037315C" w:rsidRPr="0037315C">
        <w:rPr>
          <w:rFonts w:asciiTheme="minorHAnsi" w:hAnsiTheme="minorHAnsi" w:cstheme="minorHAnsi"/>
          <w:sz w:val="24"/>
          <w:szCs w:val="24"/>
        </w:rPr>
        <w:t>timekeeping</w:t>
      </w:r>
      <w:r w:rsidRPr="0037315C">
        <w:rPr>
          <w:rFonts w:asciiTheme="minorHAnsi" w:hAnsiTheme="minorHAnsi" w:cstheme="minorHAnsi"/>
          <w:sz w:val="24"/>
          <w:szCs w:val="24"/>
        </w:rPr>
        <w:t>, tracking overtime and paying bonuses, Hernández said. They should also develop plans and procedures to manage or limit overtime hours worked by newly nonexempt workers, he suggested.</w:t>
      </w:r>
    </w:p>
    <w:p w14:paraId="1AC057E5" w14:textId="77777777" w:rsidR="006A517D" w:rsidRPr="0037315C" w:rsidRDefault="006A517D" w:rsidP="006A517D">
      <w:pPr>
        <w:spacing w:after="150" w:line="330" w:lineRule="atLeast"/>
        <w:rPr>
          <w:rFonts w:asciiTheme="minorHAnsi" w:hAnsiTheme="minorHAnsi" w:cstheme="minorHAnsi"/>
          <w:sz w:val="24"/>
          <w:szCs w:val="24"/>
        </w:rPr>
      </w:pPr>
      <w:r w:rsidRPr="0037315C">
        <w:rPr>
          <w:rFonts w:asciiTheme="minorHAnsi" w:hAnsiTheme="minorHAnsi" w:cstheme="minorHAnsi"/>
          <w:sz w:val="24"/>
          <w:szCs w:val="24"/>
        </w:rPr>
        <w:t>Brown noted that taking some initial steps sooner rather than later can go a long way toward triaging potential issues and creating a smoother transition plan.</w:t>
      </w:r>
    </w:p>
    <w:p w14:paraId="4C6D9B84" w14:textId="77777777" w:rsidR="00707E2D" w:rsidRPr="0037315C" w:rsidRDefault="00707E2D" w:rsidP="00C229BF">
      <w:pPr>
        <w:jc w:val="both"/>
        <w:rPr>
          <w:rFonts w:asciiTheme="minorHAnsi" w:hAnsiTheme="minorHAnsi" w:cstheme="minorHAnsi"/>
          <w:b/>
          <w:i/>
          <w:sz w:val="24"/>
          <w:szCs w:val="24"/>
        </w:rPr>
      </w:pPr>
    </w:p>
    <w:p w14:paraId="012A6003" w14:textId="6FEF7444" w:rsidR="006136BD" w:rsidRPr="0037315C" w:rsidRDefault="00CD7586" w:rsidP="00C229BF">
      <w:pPr>
        <w:pStyle w:val="Title"/>
        <w:spacing w:line="276" w:lineRule="auto"/>
        <w:jc w:val="left"/>
        <w:rPr>
          <w:rFonts w:asciiTheme="minorHAnsi" w:hAnsiTheme="minorHAnsi" w:cstheme="minorHAnsi"/>
          <w:b w:val="0"/>
          <w:sz w:val="24"/>
          <w:szCs w:val="24"/>
        </w:rPr>
      </w:pPr>
      <w:r w:rsidRPr="0037315C">
        <w:rPr>
          <w:rFonts w:asciiTheme="minorHAnsi" w:hAnsiTheme="minorHAnsi" w:cstheme="minorHAnsi"/>
          <w:sz w:val="24"/>
          <w:szCs w:val="24"/>
        </w:rPr>
        <w:t>Programming:</w:t>
      </w:r>
      <w:r w:rsidR="00B91943" w:rsidRPr="0037315C">
        <w:rPr>
          <w:rFonts w:asciiTheme="minorHAnsi" w:hAnsiTheme="minorHAnsi" w:cstheme="minorHAnsi"/>
          <w:b w:val="0"/>
          <w:sz w:val="24"/>
          <w:szCs w:val="24"/>
        </w:rPr>
        <w:t xml:space="preserve">  </w:t>
      </w:r>
      <w:r w:rsidR="007144D9" w:rsidRPr="0037315C">
        <w:rPr>
          <w:rFonts w:asciiTheme="minorHAnsi" w:hAnsiTheme="minorHAnsi" w:cstheme="minorHAnsi"/>
          <w:b w:val="0"/>
          <w:sz w:val="24"/>
          <w:szCs w:val="24"/>
        </w:rPr>
        <w:t xml:space="preserve">In November Karlina will be gone and so will Jason so we need someone to greet the speaker. Darcee will greet the speaker.  Kristen has a few Starbucks cards from a past meeting that she will bring to the meeting. </w:t>
      </w:r>
    </w:p>
    <w:p w14:paraId="79E7FB33" w14:textId="77777777" w:rsidR="00707E2D" w:rsidRPr="0037315C" w:rsidRDefault="00707E2D" w:rsidP="00707E2D">
      <w:pPr>
        <w:rPr>
          <w:rFonts w:asciiTheme="minorHAnsi" w:hAnsiTheme="minorHAnsi" w:cstheme="minorHAnsi"/>
          <w:sz w:val="24"/>
          <w:szCs w:val="24"/>
        </w:rPr>
      </w:pPr>
    </w:p>
    <w:p w14:paraId="42A17C9C" w14:textId="43F5A6B5" w:rsidR="00707E2D" w:rsidRPr="0037315C" w:rsidRDefault="00707E2D" w:rsidP="00707E2D">
      <w:pPr>
        <w:numPr>
          <w:ilvl w:val="0"/>
          <w:numId w:val="1"/>
        </w:numPr>
        <w:rPr>
          <w:rFonts w:asciiTheme="minorHAnsi" w:hAnsiTheme="minorHAnsi" w:cstheme="minorHAnsi"/>
          <w:sz w:val="24"/>
          <w:szCs w:val="24"/>
        </w:rPr>
      </w:pPr>
      <w:r w:rsidRPr="0037315C">
        <w:rPr>
          <w:rFonts w:asciiTheme="minorHAnsi" w:hAnsiTheme="minorHAnsi" w:cstheme="minorHAnsi"/>
          <w:sz w:val="24"/>
          <w:szCs w:val="24"/>
        </w:rPr>
        <w:t>Pages are built for November. Working on December.</w:t>
      </w:r>
      <w:r w:rsidR="007144D9" w:rsidRPr="0037315C">
        <w:rPr>
          <w:rFonts w:asciiTheme="minorHAnsi" w:hAnsiTheme="minorHAnsi" w:cstheme="minorHAnsi"/>
          <w:sz w:val="24"/>
          <w:szCs w:val="24"/>
        </w:rPr>
        <w:t xml:space="preserve"> December’s Eventbrite will have a different registration set up as members can pay more to take the leadership assessment.  </w:t>
      </w:r>
    </w:p>
    <w:p w14:paraId="67D3E363" w14:textId="77777777" w:rsidR="00707E2D" w:rsidRPr="0037315C" w:rsidRDefault="00707E2D" w:rsidP="00707E2D">
      <w:pPr>
        <w:numPr>
          <w:ilvl w:val="0"/>
          <w:numId w:val="1"/>
        </w:numPr>
        <w:rPr>
          <w:rFonts w:asciiTheme="minorHAnsi" w:hAnsiTheme="minorHAnsi" w:cstheme="minorHAnsi"/>
          <w:sz w:val="24"/>
          <w:szCs w:val="24"/>
        </w:rPr>
      </w:pPr>
      <w:r w:rsidRPr="0037315C">
        <w:rPr>
          <w:rFonts w:asciiTheme="minorHAnsi" w:hAnsiTheme="minorHAnsi" w:cstheme="minorHAnsi"/>
          <w:sz w:val="24"/>
          <w:szCs w:val="24"/>
        </w:rPr>
        <w:t>Reminder- no October meeting due to NHRMA conference</w:t>
      </w:r>
    </w:p>
    <w:p w14:paraId="46C72D79" w14:textId="77777777" w:rsidR="00707E2D" w:rsidRPr="0037315C" w:rsidRDefault="00707E2D" w:rsidP="00707E2D">
      <w:pPr>
        <w:numPr>
          <w:ilvl w:val="0"/>
          <w:numId w:val="1"/>
        </w:numPr>
        <w:rPr>
          <w:rFonts w:asciiTheme="minorHAnsi" w:hAnsiTheme="minorHAnsi" w:cstheme="minorHAnsi"/>
          <w:sz w:val="24"/>
          <w:szCs w:val="24"/>
        </w:rPr>
      </w:pPr>
      <w:r w:rsidRPr="0037315C">
        <w:rPr>
          <w:rFonts w:asciiTheme="minorHAnsi" w:hAnsiTheme="minorHAnsi" w:cstheme="minorHAnsi"/>
          <w:sz w:val="24"/>
          <w:szCs w:val="24"/>
        </w:rPr>
        <w:t>Draft- 2020 Schedule</w:t>
      </w:r>
    </w:p>
    <w:p w14:paraId="622852FF" w14:textId="77777777" w:rsidR="00707E2D" w:rsidRPr="0037315C" w:rsidRDefault="00707E2D" w:rsidP="00707E2D">
      <w:pPr>
        <w:rPr>
          <w:rFonts w:asciiTheme="minorHAnsi" w:hAnsiTheme="minorHAnsi" w:cstheme="minorHAnsi"/>
          <w:sz w:val="24"/>
          <w:szCs w:val="24"/>
        </w:rPr>
      </w:pPr>
    </w:p>
    <w:p w14:paraId="4004EAE3" w14:textId="77777777" w:rsidR="00707E2D" w:rsidRPr="0037315C" w:rsidRDefault="00707E2D" w:rsidP="00707E2D">
      <w:pPr>
        <w:numPr>
          <w:ilvl w:val="1"/>
          <w:numId w:val="1"/>
        </w:numPr>
        <w:rPr>
          <w:rFonts w:asciiTheme="minorHAnsi" w:hAnsiTheme="minorHAnsi" w:cstheme="minorHAnsi"/>
          <w:sz w:val="24"/>
          <w:szCs w:val="24"/>
        </w:rPr>
      </w:pPr>
      <w:r w:rsidRPr="0037315C">
        <w:rPr>
          <w:rFonts w:asciiTheme="minorHAnsi" w:hAnsiTheme="minorHAnsi" w:cstheme="minorHAnsi"/>
          <w:sz w:val="24"/>
          <w:szCs w:val="24"/>
        </w:rPr>
        <w:t xml:space="preserve">January- Leading with Creativity and Innovation – Western Oregon University </w:t>
      </w:r>
    </w:p>
    <w:p w14:paraId="17B3CFAC"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Feb- Labor Law 2020 with Randy Sutton</w:t>
      </w:r>
    </w:p>
    <w:p w14:paraId="6832BEB7"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March- Kyle Abrams- NLRB Updates</w:t>
      </w:r>
    </w:p>
    <w:p w14:paraId="7DCB6C63"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April- Laurie Grenya- equal pay and paid leave</w:t>
      </w:r>
    </w:p>
    <w:p w14:paraId="000A001D"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May- Devon Hughes – Leadership topic </w:t>
      </w:r>
    </w:p>
    <w:p w14:paraId="1AB30C9D"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June- Jennifer Bouman Steagall </w:t>
      </w:r>
    </w:p>
    <w:p w14:paraId="61F79FBA"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July- John Berg- Littler </w:t>
      </w:r>
    </w:p>
    <w:p w14:paraId="73B78EFD"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August- </w:t>
      </w:r>
    </w:p>
    <w:p w14:paraId="63F579BE"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lastRenderedPageBreak/>
        <w:t>September- Mental Health Panel</w:t>
      </w:r>
    </w:p>
    <w:p w14:paraId="5B4C5559" w14:textId="77777777" w:rsidR="00707E2D" w:rsidRPr="0037315C" w:rsidRDefault="00707E2D" w:rsidP="00707E2D">
      <w:pPr>
        <w:pStyle w:val="ListParagraph"/>
        <w:numPr>
          <w:ilvl w:val="2"/>
          <w:numId w:val="1"/>
        </w:numPr>
        <w:spacing w:before="100" w:beforeAutospacing="1" w:after="100" w:afterAutospacing="1" w:line="360" w:lineRule="auto"/>
        <w:contextualSpacing w:val="0"/>
        <w:rPr>
          <w:rFonts w:asciiTheme="minorHAnsi" w:hAnsiTheme="minorHAnsi" w:cstheme="minorHAnsi"/>
          <w:sz w:val="24"/>
          <w:szCs w:val="24"/>
        </w:rPr>
      </w:pPr>
      <w:r w:rsidRPr="0037315C">
        <w:rPr>
          <w:rFonts w:asciiTheme="minorHAnsi" w:hAnsiTheme="minorHAnsi" w:cstheme="minorHAnsi"/>
          <w:sz w:val="24"/>
          <w:szCs w:val="24"/>
        </w:rPr>
        <w:t>Attorney- maybe Rebecca Watson- workers comp</w:t>
      </w:r>
    </w:p>
    <w:p w14:paraId="1A7323AE" w14:textId="77777777" w:rsidR="00707E2D" w:rsidRPr="0037315C" w:rsidRDefault="00707E2D" w:rsidP="00707E2D">
      <w:pPr>
        <w:pStyle w:val="ListParagraph"/>
        <w:numPr>
          <w:ilvl w:val="2"/>
          <w:numId w:val="1"/>
        </w:numPr>
        <w:spacing w:before="100" w:beforeAutospacing="1" w:after="100" w:afterAutospacing="1" w:line="360" w:lineRule="auto"/>
        <w:contextualSpacing w:val="0"/>
        <w:rPr>
          <w:rFonts w:asciiTheme="minorHAnsi" w:hAnsiTheme="minorHAnsi" w:cstheme="minorHAnsi"/>
          <w:sz w:val="24"/>
          <w:szCs w:val="24"/>
        </w:rPr>
      </w:pPr>
      <w:r w:rsidRPr="0037315C">
        <w:rPr>
          <w:rFonts w:asciiTheme="minorHAnsi" w:hAnsiTheme="minorHAnsi" w:cstheme="minorHAnsi"/>
          <w:sz w:val="24"/>
          <w:szCs w:val="24"/>
        </w:rPr>
        <w:t xml:space="preserve">Provider with Trillium </w:t>
      </w:r>
    </w:p>
    <w:p w14:paraId="4E2C96B6"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October- Paula Baran </w:t>
      </w:r>
    </w:p>
    <w:p w14:paraId="1F9EAF6B"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November- Stacy Stack </w:t>
      </w:r>
    </w:p>
    <w:p w14:paraId="25BC538B" w14:textId="77777777" w:rsidR="00707E2D" w:rsidRPr="0037315C" w:rsidRDefault="00707E2D" w:rsidP="00707E2D">
      <w:pPr>
        <w:numPr>
          <w:ilvl w:val="1"/>
          <w:numId w:val="1"/>
        </w:numPr>
        <w:spacing w:before="100" w:beforeAutospacing="1" w:after="100" w:afterAutospacing="1" w:line="360" w:lineRule="auto"/>
        <w:rPr>
          <w:rFonts w:asciiTheme="minorHAnsi" w:hAnsiTheme="minorHAnsi" w:cstheme="minorHAnsi"/>
          <w:sz w:val="24"/>
          <w:szCs w:val="24"/>
        </w:rPr>
      </w:pPr>
      <w:r w:rsidRPr="0037315C">
        <w:rPr>
          <w:rFonts w:asciiTheme="minorHAnsi" w:hAnsiTheme="minorHAnsi" w:cstheme="minorHAnsi"/>
          <w:sz w:val="24"/>
          <w:szCs w:val="24"/>
        </w:rPr>
        <w:t xml:space="preserve">December- Deborah Jeffries- employee motivation </w:t>
      </w:r>
    </w:p>
    <w:p w14:paraId="7184516F" w14:textId="1D2167FE" w:rsidR="00C229BF" w:rsidRPr="0037315C" w:rsidRDefault="00CD7586" w:rsidP="007144D9">
      <w:pPr>
        <w:rPr>
          <w:rFonts w:asciiTheme="minorHAnsi" w:hAnsiTheme="minorHAnsi" w:cstheme="minorHAnsi"/>
          <w:sz w:val="24"/>
          <w:szCs w:val="24"/>
        </w:rPr>
      </w:pPr>
      <w:r w:rsidRPr="0037315C">
        <w:rPr>
          <w:rFonts w:asciiTheme="minorHAnsi" w:hAnsiTheme="minorHAnsi" w:cstheme="minorHAnsi"/>
          <w:b/>
          <w:sz w:val="24"/>
          <w:szCs w:val="24"/>
        </w:rPr>
        <w:t>Past President Report:</w:t>
      </w:r>
      <w:r w:rsidR="00C229BF" w:rsidRPr="0037315C">
        <w:rPr>
          <w:rFonts w:asciiTheme="minorHAnsi" w:hAnsiTheme="minorHAnsi" w:cstheme="minorHAnsi"/>
          <w:sz w:val="24"/>
          <w:szCs w:val="24"/>
        </w:rPr>
        <w:t xml:space="preserve"> </w:t>
      </w:r>
      <w:r w:rsidR="00E305A0" w:rsidRPr="0037315C">
        <w:rPr>
          <w:rFonts w:asciiTheme="minorHAnsi" w:hAnsiTheme="minorHAnsi" w:cstheme="minorHAnsi"/>
          <w:sz w:val="24"/>
          <w:szCs w:val="24"/>
        </w:rPr>
        <w:t xml:space="preserve">DeeDee was not in attendance. </w:t>
      </w:r>
    </w:p>
    <w:p w14:paraId="240127E4" w14:textId="16458179" w:rsidR="001F4D3F" w:rsidRPr="0037315C" w:rsidRDefault="001F4D3F" w:rsidP="001F4D3F">
      <w:pPr>
        <w:spacing w:line="280" w:lineRule="exact"/>
        <w:rPr>
          <w:rFonts w:asciiTheme="minorHAnsi" w:hAnsiTheme="minorHAnsi" w:cstheme="minorHAnsi"/>
          <w:bCs/>
          <w:sz w:val="24"/>
          <w:szCs w:val="24"/>
        </w:rPr>
      </w:pPr>
    </w:p>
    <w:p w14:paraId="6F77F226" w14:textId="742E1A34" w:rsidR="006136BD" w:rsidRPr="0037315C" w:rsidRDefault="00CD7586" w:rsidP="007144D9">
      <w:pPr>
        <w:rPr>
          <w:rFonts w:asciiTheme="minorHAnsi" w:hAnsiTheme="minorHAnsi" w:cstheme="minorHAnsi"/>
          <w:sz w:val="24"/>
          <w:szCs w:val="24"/>
        </w:rPr>
      </w:pPr>
      <w:r w:rsidRPr="0037315C">
        <w:rPr>
          <w:rFonts w:asciiTheme="minorHAnsi" w:hAnsiTheme="minorHAnsi" w:cstheme="minorHAnsi"/>
          <w:b/>
          <w:sz w:val="24"/>
          <w:szCs w:val="24"/>
        </w:rPr>
        <w:t xml:space="preserve">Sponsorship: </w:t>
      </w:r>
      <w:r w:rsidR="00BC233C" w:rsidRPr="0037315C">
        <w:rPr>
          <w:rFonts w:asciiTheme="minorHAnsi" w:hAnsiTheme="minorHAnsi" w:cstheme="minorHAnsi"/>
          <w:b/>
          <w:sz w:val="24"/>
          <w:szCs w:val="24"/>
        </w:rPr>
        <w:t xml:space="preserve"> </w:t>
      </w:r>
      <w:r w:rsidR="00BC233C" w:rsidRPr="0037315C">
        <w:rPr>
          <w:rFonts w:asciiTheme="minorHAnsi" w:hAnsiTheme="minorHAnsi" w:cstheme="minorHAnsi"/>
          <w:sz w:val="24"/>
          <w:szCs w:val="24"/>
        </w:rPr>
        <w:t xml:space="preserve">Claudia </w:t>
      </w:r>
      <w:r w:rsidR="006E6350" w:rsidRPr="0037315C">
        <w:rPr>
          <w:rFonts w:asciiTheme="minorHAnsi" w:hAnsiTheme="minorHAnsi" w:cstheme="minorHAnsi"/>
          <w:sz w:val="24"/>
          <w:szCs w:val="24"/>
        </w:rPr>
        <w:t>was not in attendance</w:t>
      </w:r>
      <w:r w:rsidR="007144D9" w:rsidRPr="0037315C">
        <w:rPr>
          <w:rFonts w:asciiTheme="minorHAnsi" w:hAnsiTheme="minorHAnsi" w:cstheme="minorHAnsi"/>
          <w:sz w:val="24"/>
          <w:szCs w:val="24"/>
        </w:rPr>
        <w:t xml:space="preserve">. </w:t>
      </w:r>
    </w:p>
    <w:p w14:paraId="27B036A7" w14:textId="77777777" w:rsidR="007144D9" w:rsidRPr="0037315C" w:rsidRDefault="007144D9" w:rsidP="007144D9">
      <w:pPr>
        <w:rPr>
          <w:rFonts w:asciiTheme="minorHAnsi" w:hAnsiTheme="minorHAnsi" w:cstheme="minorHAnsi"/>
          <w:sz w:val="24"/>
          <w:szCs w:val="24"/>
        </w:rPr>
      </w:pPr>
    </w:p>
    <w:p w14:paraId="67918800" w14:textId="77777777" w:rsidR="006136BD" w:rsidRPr="0037315C" w:rsidRDefault="006136BD" w:rsidP="006136BD">
      <w:pPr>
        <w:rPr>
          <w:rFonts w:asciiTheme="minorHAnsi" w:hAnsiTheme="minorHAnsi" w:cstheme="minorHAnsi"/>
          <w:sz w:val="24"/>
          <w:szCs w:val="24"/>
        </w:rPr>
      </w:pPr>
      <w:r w:rsidRPr="0037315C">
        <w:rPr>
          <w:rFonts w:asciiTheme="minorHAnsi" w:hAnsiTheme="minorHAnsi" w:cstheme="minorHAnsi"/>
          <w:sz w:val="24"/>
          <w:szCs w:val="24"/>
        </w:rPr>
        <w:t>October:  No meeting</w:t>
      </w:r>
    </w:p>
    <w:p w14:paraId="551B4CED" w14:textId="77777777" w:rsidR="006136BD" w:rsidRPr="0037315C" w:rsidRDefault="006136BD" w:rsidP="006136BD">
      <w:pPr>
        <w:rPr>
          <w:rFonts w:asciiTheme="minorHAnsi" w:hAnsiTheme="minorHAnsi" w:cstheme="minorHAnsi"/>
          <w:sz w:val="24"/>
          <w:szCs w:val="24"/>
        </w:rPr>
      </w:pPr>
      <w:r w:rsidRPr="0037315C">
        <w:rPr>
          <w:rFonts w:asciiTheme="minorHAnsi" w:hAnsiTheme="minorHAnsi" w:cstheme="minorHAnsi"/>
          <w:sz w:val="24"/>
          <w:szCs w:val="24"/>
        </w:rPr>
        <w:t>November:    All Star Labor &amp; Staffing</w:t>
      </w:r>
    </w:p>
    <w:p w14:paraId="136313A4" w14:textId="77777777" w:rsidR="006136BD" w:rsidRPr="0037315C" w:rsidRDefault="006136BD" w:rsidP="006136BD">
      <w:pPr>
        <w:rPr>
          <w:rFonts w:asciiTheme="minorHAnsi" w:hAnsiTheme="minorHAnsi" w:cstheme="minorHAnsi"/>
          <w:sz w:val="24"/>
          <w:szCs w:val="24"/>
        </w:rPr>
      </w:pPr>
      <w:r w:rsidRPr="0037315C">
        <w:rPr>
          <w:rFonts w:asciiTheme="minorHAnsi" w:hAnsiTheme="minorHAnsi" w:cstheme="minorHAnsi"/>
          <w:sz w:val="24"/>
          <w:szCs w:val="24"/>
        </w:rPr>
        <w:t>December:  Jennifer Bauman/RedKite</w:t>
      </w:r>
    </w:p>
    <w:p w14:paraId="19879876" w14:textId="27E5AE00" w:rsidR="009E1C8E" w:rsidRPr="0037315C" w:rsidRDefault="009E1C8E" w:rsidP="006136BD">
      <w:pPr>
        <w:rPr>
          <w:rFonts w:asciiTheme="minorHAnsi" w:hAnsiTheme="minorHAnsi" w:cstheme="minorHAnsi"/>
          <w:sz w:val="24"/>
          <w:szCs w:val="24"/>
        </w:rPr>
      </w:pPr>
    </w:p>
    <w:p w14:paraId="1B18C407" w14:textId="77777777" w:rsidR="00C23CB4" w:rsidRPr="0037315C" w:rsidRDefault="00CD7586" w:rsidP="00C23CB4">
      <w:pPr>
        <w:tabs>
          <w:tab w:val="left" w:pos="7416"/>
        </w:tabs>
        <w:rPr>
          <w:rFonts w:asciiTheme="minorHAnsi" w:hAnsiTheme="minorHAnsi"/>
          <w:sz w:val="24"/>
          <w:szCs w:val="24"/>
        </w:rPr>
      </w:pPr>
      <w:r w:rsidRPr="0037315C">
        <w:rPr>
          <w:rFonts w:asciiTheme="minorHAnsi" w:hAnsiTheme="minorHAnsi" w:cstheme="minorHAnsi"/>
          <w:b/>
          <w:sz w:val="24"/>
          <w:szCs w:val="24"/>
        </w:rPr>
        <w:t>Membership:</w:t>
      </w:r>
      <w:r w:rsidRPr="0037315C">
        <w:rPr>
          <w:rFonts w:asciiTheme="minorHAnsi" w:hAnsiTheme="minorHAnsi" w:cstheme="minorHAnsi"/>
          <w:sz w:val="24"/>
          <w:szCs w:val="24"/>
        </w:rPr>
        <w:t xml:space="preserve"> </w:t>
      </w:r>
    </w:p>
    <w:p w14:paraId="202504CE" w14:textId="77777777" w:rsidR="00C23CB4" w:rsidRPr="0037315C" w:rsidRDefault="00C23CB4" w:rsidP="00C23CB4">
      <w:pPr>
        <w:tabs>
          <w:tab w:val="left" w:pos="7416"/>
        </w:tabs>
        <w:rPr>
          <w:rFonts w:asciiTheme="minorHAnsi" w:hAnsiTheme="minorHAnsi"/>
          <w:b/>
          <w:sz w:val="24"/>
          <w:szCs w:val="24"/>
          <w:u w:val="single"/>
        </w:rPr>
      </w:pPr>
      <w:r w:rsidRPr="0037315C">
        <w:rPr>
          <w:rFonts w:asciiTheme="minorHAnsi" w:hAnsiTheme="minorHAnsi"/>
          <w:b/>
          <w:sz w:val="24"/>
          <w:szCs w:val="24"/>
          <w:u w:val="single"/>
        </w:rPr>
        <w:t>CURRENT ACTIVE MEMBER STATS</w:t>
      </w:r>
    </w:p>
    <w:p w14:paraId="47361885" w14:textId="77777777" w:rsidR="00C23CB4" w:rsidRPr="0037315C" w:rsidRDefault="00C23CB4" w:rsidP="00C23CB4">
      <w:pPr>
        <w:tabs>
          <w:tab w:val="left" w:pos="7416"/>
        </w:tabs>
        <w:rPr>
          <w:rFonts w:asciiTheme="minorHAnsi" w:hAnsiTheme="minorHAnsi"/>
          <w:sz w:val="24"/>
          <w:szCs w:val="24"/>
        </w:rPr>
      </w:pPr>
    </w:p>
    <w:p w14:paraId="01577D50" w14:textId="44145BC1" w:rsidR="00C23CB4" w:rsidRPr="0037315C" w:rsidRDefault="00C23CB4" w:rsidP="00C23CB4">
      <w:pPr>
        <w:tabs>
          <w:tab w:val="left" w:pos="7416"/>
        </w:tabs>
        <w:rPr>
          <w:rFonts w:asciiTheme="minorHAnsi" w:hAnsiTheme="minorHAnsi"/>
          <w:sz w:val="24"/>
          <w:szCs w:val="24"/>
        </w:rPr>
      </w:pPr>
      <w:r w:rsidRPr="0037315C">
        <w:rPr>
          <w:rFonts w:asciiTheme="minorHAnsi" w:hAnsiTheme="minorHAnsi"/>
          <w:b/>
          <w:sz w:val="24"/>
          <w:szCs w:val="24"/>
        </w:rPr>
        <w:t>Current active member count</w:t>
      </w:r>
      <w:r w:rsidRPr="0037315C">
        <w:rPr>
          <w:rFonts w:asciiTheme="minorHAnsi" w:hAnsiTheme="minorHAnsi"/>
          <w:sz w:val="24"/>
          <w:szCs w:val="24"/>
        </w:rPr>
        <w:t>: 114</w:t>
      </w:r>
    </w:p>
    <w:p w14:paraId="5C10E0DD" w14:textId="300BA912" w:rsidR="006E6350" w:rsidRPr="0037315C" w:rsidRDefault="006E6350" w:rsidP="00C23CB4">
      <w:pPr>
        <w:tabs>
          <w:tab w:val="left" w:pos="7416"/>
        </w:tabs>
        <w:rPr>
          <w:rFonts w:asciiTheme="minorHAnsi" w:hAnsiTheme="minorHAnsi"/>
          <w:sz w:val="24"/>
          <w:szCs w:val="24"/>
        </w:rPr>
      </w:pPr>
      <w:r w:rsidRPr="0037315C">
        <w:rPr>
          <w:rFonts w:asciiTheme="minorHAnsi" w:hAnsiTheme="minorHAnsi"/>
          <w:sz w:val="24"/>
          <w:szCs w:val="24"/>
        </w:rPr>
        <w:t xml:space="preserve"> </w:t>
      </w:r>
    </w:p>
    <w:p w14:paraId="146F151F" w14:textId="4C2A89F1" w:rsidR="00C23CB4" w:rsidRPr="0037315C" w:rsidRDefault="00E305A0" w:rsidP="00C23CB4">
      <w:pPr>
        <w:tabs>
          <w:tab w:val="left" w:pos="7416"/>
        </w:tabs>
        <w:rPr>
          <w:rFonts w:asciiTheme="minorHAnsi" w:hAnsiTheme="minorHAnsi"/>
          <w:sz w:val="24"/>
          <w:szCs w:val="24"/>
        </w:rPr>
      </w:pPr>
      <w:r w:rsidRPr="0037315C">
        <w:rPr>
          <w:rFonts w:asciiTheme="minorHAnsi" w:hAnsiTheme="minorHAnsi"/>
          <w:sz w:val="24"/>
          <w:szCs w:val="24"/>
        </w:rPr>
        <w:t xml:space="preserve">There is no word on an audit yet. SHRM is behind due to staff turnover. </w:t>
      </w:r>
    </w:p>
    <w:p w14:paraId="16FAB5F3" w14:textId="2B22F2C3" w:rsidR="00E305A0" w:rsidRPr="0037315C" w:rsidRDefault="00E305A0" w:rsidP="00C23CB4">
      <w:pPr>
        <w:tabs>
          <w:tab w:val="left" w:pos="7416"/>
        </w:tabs>
        <w:rPr>
          <w:rFonts w:asciiTheme="minorHAnsi" w:hAnsiTheme="minorHAnsi"/>
          <w:sz w:val="24"/>
          <w:szCs w:val="24"/>
        </w:rPr>
      </w:pPr>
    </w:p>
    <w:p w14:paraId="76C7E141" w14:textId="1C500485" w:rsidR="00E305A0" w:rsidRPr="0037315C" w:rsidRDefault="00E305A0" w:rsidP="00C23CB4">
      <w:pPr>
        <w:tabs>
          <w:tab w:val="left" w:pos="7416"/>
        </w:tabs>
        <w:rPr>
          <w:rFonts w:asciiTheme="minorHAnsi" w:hAnsiTheme="minorHAnsi"/>
          <w:sz w:val="24"/>
          <w:szCs w:val="24"/>
        </w:rPr>
      </w:pPr>
      <w:r w:rsidRPr="0037315C">
        <w:rPr>
          <w:rFonts w:asciiTheme="minorHAnsi" w:hAnsiTheme="minorHAnsi"/>
          <w:sz w:val="24"/>
          <w:szCs w:val="24"/>
        </w:rPr>
        <w:t xml:space="preserve">Jill wants to compare the Eventbrite list and the membership list to see if we are capturing all members. </w:t>
      </w:r>
    </w:p>
    <w:p w14:paraId="56602E1B" w14:textId="1E0B318E" w:rsidR="006E6350" w:rsidRPr="0037315C" w:rsidRDefault="00E305A0" w:rsidP="00C23CB4">
      <w:pPr>
        <w:tabs>
          <w:tab w:val="left" w:pos="7416"/>
        </w:tabs>
        <w:rPr>
          <w:rFonts w:asciiTheme="minorHAnsi" w:hAnsiTheme="minorHAnsi"/>
          <w:sz w:val="24"/>
          <w:szCs w:val="24"/>
        </w:rPr>
      </w:pPr>
      <w:r w:rsidRPr="0037315C">
        <w:rPr>
          <w:rFonts w:asciiTheme="minorHAnsi" w:hAnsiTheme="minorHAnsi"/>
          <w:sz w:val="24"/>
          <w:szCs w:val="24"/>
        </w:rPr>
        <w:t xml:space="preserve">Jill also asked about changing the e-mails.  Jason reported that Karlina has a quote from g-mail and we are waiting for one from Yahoo. </w:t>
      </w:r>
    </w:p>
    <w:p w14:paraId="0F239A97" w14:textId="77777777" w:rsidR="006A517D" w:rsidRPr="0037315C" w:rsidRDefault="006A517D" w:rsidP="00C23CB4">
      <w:pPr>
        <w:tabs>
          <w:tab w:val="left" w:pos="7416"/>
        </w:tabs>
        <w:rPr>
          <w:rFonts w:asciiTheme="minorHAnsi" w:hAnsiTheme="minorHAnsi"/>
          <w:sz w:val="24"/>
          <w:szCs w:val="24"/>
        </w:rPr>
      </w:pPr>
    </w:p>
    <w:p w14:paraId="468E8DBE" w14:textId="77777777" w:rsidR="006A517D" w:rsidRPr="0037315C" w:rsidRDefault="006A517D" w:rsidP="006A517D">
      <w:pPr>
        <w:tabs>
          <w:tab w:val="left" w:pos="7416"/>
        </w:tabs>
        <w:rPr>
          <w:rFonts w:asciiTheme="minorHAnsi" w:hAnsiTheme="minorHAnsi"/>
          <w:b/>
          <w:sz w:val="24"/>
          <w:szCs w:val="24"/>
          <w:u w:val="single"/>
        </w:rPr>
      </w:pPr>
      <w:r w:rsidRPr="0037315C">
        <w:rPr>
          <w:rFonts w:asciiTheme="minorHAnsi" w:hAnsiTheme="minorHAnsi"/>
          <w:b/>
          <w:sz w:val="24"/>
          <w:szCs w:val="24"/>
          <w:u w:val="single"/>
        </w:rPr>
        <w:t>CURRENT ACTIVE MEMBER STATS</w:t>
      </w:r>
    </w:p>
    <w:p w14:paraId="65E08F88" w14:textId="77777777" w:rsidR="006A517D" w:rsidRPr="0037315C" w:rsidRDefault="006A517D" w:rsidP="006A517D">
      <w:pPr>
        <w:tabs>
          <w:tab w:val="left" w:pos="7416"/>
        </w:tabs>
        <w:rPr>
          <w:rFonts w:asciiTheme="minorHAnsi" w:hAnsiTheme="minorHAnsi"/>
          <w:sz w:val="24"/>
          <w:szCs w:val="24"/>
        </w:rPr>
      </w:pPr>
    </w:p>
    <w:p w14:paraId="72EF489E"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b/>
          <w:sz w:val="24"/>
          <w:szCs w:val="24"/>
        </w:rPr>
        <w:t>Current active member count</w:t>
      </w:r>
      <w:r w:rsidRPr="0037315C">
        <w:rPr>
          <w:rFonts w:asciiTheme="minorHAnsi" w:hAnsiTheme="minorHAnsi"/>
          <w:sz w:val="24"/>
          <w:szCs w:val="24"/>
        </w:rPr>
        <w:t>: 114</w:t>
      </w:r>
    </w:p>
    <w:p w14:paraId="60C1CB09" w14:textId="77777777" w:rsidR="006A517D" w:rsidRPr="0037315C" w:rsidRDefault="006A517D" w:rsidP="006A517D">
      <w:pPr>
        <w:tabs>
          <w:tab w:val="left" w:pos="7416"/>
        </w:tabs>
        <w:rPr>
          <w:rFonts w:asciiTheme="minorHAnsi" w:hAnsiTheme="minorHAnsi"/>
          <w:sz w:val="24"/>
          <w:szCs w:val="24"/>
        </w:rPr>
      </w:pPr>
    </w:p>
    <w:p w14:paraId="0596F901"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b/>
          <w:sz w:val="24"/>
          <w:szCs w:val="24"/>
        </w:rPr>
        <w:t>New Members:</w:t>
      </w:r>
      <w:r w:rsidRPr="0037315C">
        <w:rPr>
          <w:rFonts w:asciiTheme="minorHAnsi" w:hAnsiTheme="minorHAnsi"/>
          <w:sz w:val="24"/>
          <w:szCs w:val="24"/>
        </w:rPr>
        <w:t xml:space="preserve">   </w:t>
      </w:r>
    </w:p>
    <w:p w14:paraId="0BDB61F3" w14:textId="77777777" w:rsidR="006A517D" w:rsidRPr="0037315C" w:rsidRDefault="006A517D" w:rsidP="006A517D">
      <w:pPr>
        <w:tabs>
          <w:tab w:val="left" w:pos="7416"/>
        </w:tabs>
        <w:ind w:left="-90"/>
        <w:rPr>
          <w:rFonts w:asciiTheme="minorHAnsi" w:hAnsiTheme="minorHAnsi"/>
          <w:sz w:val="24"/>
          <w:szCs w:val="24"/>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261"/>
        <w:gridCol w:w="2070"/>
        <w:gridCol w:w="2448"/>
      </w:tblGrid>
      <w:tr w:rsidR="006A517D" w:rsidRPr="0037315C" w14:paraId="304B5B10" w14:textId="77777777" w:rsidTr="002E7CAD">
        <w:tc>
          <w:tcPr>
            <w:tcW w:w="2319" w:type="dxa"/>
            <w:shd w:val="clear" w:color="auto" w:fill="auto"/>
          </w:tcPr>
          <w:p w14:paraId="7A495ECC"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Name</w:t>
            </w:r>
          </w:p>
        </w:tc>
        <w:tc>
          <w:tcPr>
            <w:tcW w:w="3261" w:type="dxa"/>
            <w:shd w:val="clear" w:color="auto" w:fill="auto"/>
          </w:tcPr>
          <w:p w14:paraId="6BC6A8CD"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 xml:space="preserve">Company </w:t>
            </w:r>
          </w:p>
        </w:tc>
        <w:tc>
          <w:tcPr>
            <w:tcW w:w="2070" w:type="dxa"/>
            <w:shd w:val="clear" w:color="auto" w:fill="auto"/>
          </w:tcPr>
          <w:p w14:paraId="3F46A181"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Title</w:t>
            </w:r>
          </w:p>
        </w:tc>
        <w:tc>
          <w:tcPr>
            <w:tcW w:w="2448" w:type="dxa"/>
            <w:shd w:val="clear" w:color="auto" w:fill="auto"/>
          </w:tcPr>
          <w:p w14:paraId="13AEB466"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Date</w:t>
            </w:r>
          </w:p>
        </w:tc>
      </w:tr>
      <w:tr w:rsidR="006A517D" w:rsidRPr="0037315C" w14:paraId="6D4F1EBD" w14:textId="77777777" w:rsidTr="002E7CAD">
        <w:tc>
          <w:tcPr>
            <w:tcW w:w="2319" w:type="dxa"/>
            <w:shd w:val="clear" w:color="auto" w:fill="auto"/>
          </w:tcPr>
          <w:p w14:paraId="55F13C85" w14:textId="77777777" w:rsidR="006A517D" w:rsidRPr="0037315C" w:rsidRDefault="006A517D" w:rsidP="002E7CAD">
            <w:pPr>
              <w:tabs>
                <w:tab w:val="left" w:pos="7416"/>
              </w:tabs>
              <w:rPr>
                <w:rFonts w:asciiTheme="minorHAnsi" w:hAnsiTheme="minorHAnsi"/>
                <w:sz w:val="24"/>
                <w:szCs w:val="24"/>
              </w:rPr>
            </w:pPr>
            <w:r w:rsidRPr="0037315C">
              <w:rPr>
                <w:rFonts w:asciiTheme="minorHAnsi" w:hAnsiTheme="minorHAnsi"/>
                <w:sz w:val="24"/>
                <w:szCs w:val="24"/>
              </w:rPr>
              <w:t>No New Members</w:t>
            </w:r>
          </w:p>
        </w:tc>
        <w:tc>
          <w:tcPr>
            <w:tcW w:w="3261" w:type="dxa"/>
            <w:shd w:val="clear" w:color="auto" w:fill="auto"/>
          </w:tcPr>
          <w:p w14:paraId="22AB8DA4" w14:textId="77777777" w:rsidR="006A517D" w:rsidRPr="0037315C" w:rsidRDefault="006A517D" w:rsidP="002E7CAD">
            <w:pPr>
              <w:tabs>
                <w:tab w:val="left" w:pos="7416"/>
              </w:tabs>
              <w:rPr>
                <w:rFonts w:asciiTheme="minorHAnsi" w:hAnsiTheme="minorHAnsi"/>
                <w:sz w:val="24"/>
                <w:szCs w:val="24"/>
              </w:rPr>
            </w:pPr>
          </w:p>
        </w:tc>
        <w:tc>
          <w:tcPr>
            <w:tcW w:w="2070" w:type="dxa"/>
            <w:shd w:val="clear" w:color="auto" w:fill="auto"/>
          </w:tcPr>
          <w:p w14:paraId="2A657F75" w14:textId="77777777" w:rsidR="006A517D" w:rsidRPr="0037315C" w:rsidRDefault="006A517D" w:rsidP="002E7CAD">
            <w:pPr>
              <w:tabs>
                <w:tab w:val="left" w:pos="7416"/>
              </w:tabs>
              <w:rPr>
                <w:rFonts w:asciiTheme="minorHAnsi" w:hAnsiTheme="minorHAnsi"/>
                <w:sz w:val="24"/>
                <w:szCs w:val="24"/>
              </w:rPr>
            </w:pPr>
          </w:p>
        </w:tc>
        <w:tc>
          <w:tcPr>
            <w:tcW w:w="2448" w:type="dxa"/>
            <w:shd w:val="clear" w:color="auto" w:fill="auto"/>
          </w:tcPr>
          <w:p w14:paraId="12D76BCC" w14:textId="77777777" w:rsidR="006A517D" w:rsidRPr="0037315C" w:rsidRDefault="006A517D" w:rsidP="002E7CAD">
            <w:pPr>
              <w:tabs>
                <w:tab w:val="left" w:pos="7416"/>
              </w:tabs>
              <w:rPr>
                <w:rFonts w:asciiTheme="minorHAnsi" w:hAnsiTheme="minorHAnsi"/>
                <w:sz w:val="24"/>
                <w:szCs w:val="24"/>
              </w:rPr>
            </w:pPr>
          </w:p>
        </w:tc>
      </w:tr>
    </w:tbl>
    <w:p w14:paraId="0F5B2A41" w14:textId="77777777" w:rsidR="006A517D" w:rsidRPr="0037315C" w:rsidRDefault="006A517D" w:rsidP="006A517D">
      <w:pPr>
        <w:tabs>
          <w:tab w:val="left" w:pos="7416"/>
        </w:tabs>
        <w:rPr>
          <w:rFonts w:asciiTheme="minorHAnsi" w:hAnsiTheme="minorHAnsi"/>
          <w:sz w:val="24"/>
          <w:szCs w:val="24"/>
        </w:rPr>
      </w:pPr>
    </w:p>
    <w:p w14:paraId="3770C12D" w14:textId="77777777" w:rsidR="006A517D" w:rsidRPr="0037315C" w:rsidRDefault="006A517D" w:rsidP="006A517D">
      <w:pPr>
        <w:tabs>
          <w:tab w:val="left" w:pos="7416"/>
        </w:tabs>
        <w:rPr>
          <w:rFonts w:asciiTheme="minorHAnsi" w:hAnsiTheme="minorHAnsi"/>
          <w:b/>
          <w:sz w:val="24"/>
          <w:szCs w:val="24"/>
          <w:u w:val="single"/>
        </w:rPr>
      </w:pPr>
      <w:r w:rsidRPr="0037315C">
        <w:rPr>
          <w:rFonts w:asciiTheme="minorHAnsi" w:hAnsiTheme="minorHAnsi"/>
          <w:b/>
          <w:sz w:val="24"/>
          <w:szCs w:val="24"/>
          <w:u w:val="single"/>
        </w:rPr>
        <w:t>Members that are no longer affiliated</w:t>
      </w:r>
    </w:p>
    <w:p w14:paraId="7BAFB2B6" w14:textId="77777777" w:rsidR="006A517D" w:rsidRPr="0037315C" w:rsidRDefault="006A517D" w:rsidP="006A517D">
      <w:pPr>
        <w:tabs>
          <w:tab w:val="left" w:pos="7416"/>
        </w:tabs>
        <w:rPr>
          <w:rFonts w:asciiTheme="minorHAnsi" w:hAnsiTheme="minorHAnsi"/>
          <w:b/>
          <w:sz w:val="24"/>
          <w:szCs w:val="24"/>
          <w:u w:val="single"/>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991"/>
        <w:gridCol w:w="3438"/>
        <w:gridCol w:w="1350"/>
      </w:tblGrid>
      <w:tr w:rsidR="006A517D" w:rsidRPr="0037315C" w14:paraId="6CD3A2BB" w14:textId="77777777" w:rsidTr="002E7CAD">
        <w:tc>
          <w:tcPr>
            <w:tcW w:w="2319" w:type="dxa"/>
            <w:shd w:val="clear" w:color="auto" w:fill="auto"/>
          </w:tcPr>
          <w:p w14:paraId="1E67E861"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Name</w:t>
            </w:r>
          </w:p>
        </w:tc>
        <w:tc>
          <w:tcPr>
            <w:tcW w:w="2991" w:type="dxa"/>
            <w:shd w:val="clear" w:color="auto" w:fill="auto"/>
          </w:tcPr>
          <w:p w14:paraId="134A993F"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 xml:space="preserve">Company </w:t>
            </w:r>
          </w:p>
        </w:tc>
        <w:tc>
          <w:tcPr>
            <w:tcW w:w="3438" w:type="dxa"/>
            <w:shd w:val="clear" w:color="auto" w:fill="auto"/>
          </w:tcPr>
          <w:p w14:paraId="2FE5CEB8"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Title</w:t>
            </w:r>
          </w:p>
        </w:tc>
        <w:tc>
          <w:tcPr>
            <w:tcW w:w="1350" w:type="dxa"/>
            <w:shd w:val="clear" w:color="auto" w:fill="auto"/>
          </w:tcPr>
          <w:p w14:paraId="1E38319A" w14:textId="77777777" w:rsidR="006A517D" w:rsidRPr="0037315C" w:rsidRDefault="006A517D" w:rsidP="002E7CAD">
            <w:pPr>
              <w:tabs>
                <w:tab w:val="left" w:pos="7416"/>
              </w:tabs>
              <w:rPr>
                <w:rFonts w:asciiTheme="minorHAnsi" w:hAnsiTheme="minorHAnsi"/>
                <w:b/>
                <w:sz w:val="24"/>
                <w:szCs w:val="24"/>
              </w:rPr>
            </w:pPr>
            <w:r w:rsidRPr="0037315C">
              <w:rPr>
                <w:rFonts w:asciiTheme="minorHAnsi" w:hAnsiTheme="minorHAnsi"/>
                <w:b/>
                <w:sz w:val="24"/>
                <w:szCs w:val="24"/>
              </w:rPr>
              <w:t>Date</w:t>
            </w:r>
          </w:p>
        </w:tc>
      </w:tr>
      <w:tr w:rsidR="006A517D" w:rsidRPr="0037315C" w14:paraId="533BE852" w14:textId="77777777" w:rsidTr="002E7CAD">
        <w:tc>
          <w:tcPr>
            <w:tcW w:w="2319" w:type="dxa"/>
            <w:shd w:val="clear" w:color="auto" w:fill="auto"/>
          </w:tcPr>
          <w:p w14:paraId="0E16CC35" w14:textId="77777777" w:rsidR="006A517D" w:rsidRPr="0037315C" w:rsidRDefault="006A517D" w:rsidP="002E7CAD">
            <w:pPr>
              <w:tabs>
                <w:tab w:val="left" w:pos="7416"/>
              </w:tabs>
              <w:rPr>
                <w:rFonts w:asciiTheme="minorHAnsi" w:hAnsiTheme="minorHAnsi"/>
                <w:sz w:val="24"/>
                <w:szCs w:val="24"/>
              </w:rPr>
            </w:pPr>
          </w:p>
        </w:tc>
        <w:tc>
          <w:tcPr>
            <w:tcW w:w="2991" w:type="dxa"/>
            <w:shd w:val="clear" w:color="auto" w:fill="auto"/>
          </w:tcPr>
          <w:p w14:paraId="1BA4D2DD" w14:textId="77777777" w:rsidR="006A517D" w:rsidRPr="0037315C" w:rsidRDefault="006A517D" w:rsidP="002E7CAD">
            <w:pPr>
              <w:tabs>
                <w:tab w:val="left" w:pos="7416"/>
              </w:tabs>
              <w:rPr>
                <w:rFonts w:asciiTheme="minorHAnsi" w:hAnsiTheme="minorHAnsi"/>
                <w:sz w:val="24"/>
                <w:szCs w:val="24"/>
              </w:rPr>
            </w:pPr>
          </w:p>
        </w:tc>
        <w:tc>
          <w:tcPr>
            <w:tcW w:w="3438" w:type="dxa"/>
            <w:shd w:val="clear" w:color="auto" w:fill="auto"/>
          </w:tcPr>
          <w:p w14:paraId="1D3A3850" w14:textId="77777777" w:rsidR="006A517D" w:rsidRPr="0037315C" w:rsidRDefault="006A517D" w:rsidP="002E7CAD">
            <w:pPr>
              <w:tabs>
                <w:tab w:val="left" w:pos="7416"/>
              </w:tabs>
              <w:rPr>
                <w:rFonts w:asciiTheme="minorHAnsi" w:hAnsiTheme="minorHAnsi"/>
                <w:b/>
                <w:sz w:val="24"/>
                <w:szCs w:val="24"/>
              </w:rPr>
            </w:pPr>
          </w:p>
        </w:tc>
        <w:tc>
          <w:tcPr>
            <w:tcW w:w="1350" w:type="dxa"/>
            <w:shd w:val="clear" w:color="auto" w:fill="auto"/>
          </w:tcPr>
          <w:p w14:paraId="5D8F083D" w14:textId="77777777" w:rsidR="006A517D" w:rsidRPr="0037315C" w:rsidRDefault="006A517D" w:rsidP="002E7CAD">
            <w:pPr>
              <w:tabs>
                <w:tab w:val="left" w:pos="7416"/>
              </w:tabs>
              <w:rPr>
                <w:rFonts w:asciiTheme="minorHAnsi" w:hAnsiTheme="minorHAnsi"/>
                <w:b/>
                <w:sz w:val="24"/>
                <w:szCs w:val="24"/>
              </w:rPr>
            </w:pPr>
          </w:p>
        </w:tc>
      </w:tr>
    </w:tbl>
    <w:p w14:paraId="3C4C7BAA" w14:textId="77777777" w:rsidR="006A517D" w:rsidRPr="0037315C" w:rsidRDefault="006A517D" w:rsidP="006A517D">
      <w:pPr>
        <w:tabs>
          <w:tab w:val="left" w:pos="7416"/>
        </w:tabs>
        <w:rPr>
          <w:rFonts w:asciiTheme="minorHAnsi" w:hAnsiTheme="minorHAnsi"/>
          <w:sz w:val="24"/>
          <w:szCs w:val="24"/>
        </w:rPr>
      </w:pPr>
    </w:p>
    <w:p w14:paraId="5D30F57C" w14:textId="77777777" w:rsidR="006A517D" w:rsidRPr="0037315C" w:rsidRDefault="006A517D" w:rsidP="006A517D">
      <w:pPr>
        <w:tabs>
          <w:tab w:val="left" w:pos="7416"/>
        </w:tabs>
        <w:rPr>
          <w:rFonts w:asciiTheme="minorHAnsi" w:hAnsiTheme="minorHAnsi"/>
          <w:b/>
          <w:sz w:val="24"/>
          <w:szCs w:val="24"/>
          <w:u w:val="single"/>
        </w:rPr>
      </w:pPr>
    </w:p>
    <w:p w14:paraId="3A466FE3" w14:textId="3229DF52" w:rsidR="006A517D" w:rsidRPr="0037315C" w:rsidRDefault="0037315C" w:rsidP="006A517D">
      <w:pPr>
        <w:tabs>
          <w:tab w:val="left" w:pos="7416"/>
        </w:tabs>
        <w:rPr>
          <w:rFonts w:asciiTheme="minorHAnsi" w:hAnsiTheme="minorHAnsi"/>
          <w:b/>
          <w:sz w:val="24"/>
          <w:szCs w:val="24"/>
          <w:u w:val="single"/>
        </w:rPr>
      </w:pPr>
      <w:r w:rsidRPr="0037315C">
        <w:rPr>
          <w:rFonts w:asciiTheme="minorHAnsi" w:hAnsiTheme="minorHAnsi"/>
          <w:b/>
          <w:sz w:val="24"/>
          <w:szCs w:val="24"/>
          <w:u w:val="single"/>
        </w:rPr>
        <w:t>SEPTEMBER</w:t>
      </w:r>
      <w:r w:rsidR="006A517D" w:rsidRPr="0037315C">
        <w:rPr>
          <w:rFonts w:asciiTheme="minorHAnsi" w:hAnsiTheme="minorHAnsi"/>
          <w:b/>
          <w:sz w:val="24"/>
          <w:szCs w:val="24"/>
          <w:u w:val="single"/>
        </w:rPr>
        <w:t xml:space="preserve"> MEETING STATS</w:t>
      </w:r>
    </w:p>
    <w:p w14:paraId="3B3F2923" w14:textId="77777777" w:rsidR="006A517D" w:rsidRPr="0037315C" w:rsidRDefault="006A517D" w:rsidP="006A517D">
      <w:pPr>
        <w:tabs>
          <w:tab w:val="left" w:pos="7416"/>
        </w:tabs>
        <w:rPr>
          <w:rFonts w:asciiTheme="minorHAnsi" w:hAnsiTheme="minorHAnsi"/>
          <w:sz w:val="24"/>
          <w:szCs w:val="24"/>
        </w:rPr>
      </w:pPr>
    </w:p>
    <w:p w14:paraId="0119FD1C"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sz w:val="24"/>
          <w:szCs w:val="24"/>
        </w:rPr>
        <w:t>Total Registered:  28</w:t>
      </w:r>
    </w:p>
    <w:p w14:paraId="5D0FC308"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sz w:val="24"/>
          <w:szCs w:val="24"/>
        </w:rPr>
        <w:t xml:space="preserve">Meeting Attendance:      Members      29      Non-Members:  1       Speaker:  1 </w:t>
      </w:r>
    </w:p>
    <w:p w14:paraId="40B9FC06"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sz w:val="24"/>
          <w:szCs w:val="24"/>
        </w:rPr>
        <w:lastRenderedPageBreak/>
        <w:t>No Shows:  4</w:t>
      </w:r>
    </w:p>
    <w:p w14:paraId="3A06499F"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sz w:val="24"/>
          <w:szCs w:val="24"/>
        </w:rPr>
        <w:t>Attendees Not Registered:  4 (including sponsor and speaker)</w:t>
      </w:r>
    </w:p>
    <w:p w14:paraId="1E4331A1" w14:textId="77777777" w:rsidR="006A517D" w:rsidRPr="0037315C" w:rsidRDefault="006A517D" w:rsidP="006A517D">
      <w:pPr>
        <w:tabs>
          <w:tab w:val="left" w:pos="7416"/>
        </w:tabs>
        <w:ind w:left="720"/>
        <w:rPr>
          <w:rFonts w:asciiTheme="minorHAnsi" w:hAnsiTheme="minorHAnsi"/>
          <w:sz w:val="24"/>
          <w:szCs w:val="24"/>
        </w:rPr>
      </w:pPr>
      <w:r w:rsidRPr="0037315C">
        <w:rPr>
          <w:rFonts w:asciiTheme="minorHAnsi" w:hAnsiTheme="minorHAnsi"/>
          <w:sz w:val="24"/>
          <w:szCs w:val="24"/>
        </w:rPr>
        <w:t>Members Paid at Door:  3 = $30.00</w:t>
      </w:r>
    </w:p>
    <w:p w14:paraId="12D3B14D" w14:textId="77777777" w:rsidR="006A517D" w:rsidRPr="0037315C" w:rsidRDefault="006A517D" w:rsidP="006A517D">
      <w:pPr>
        <w:tabs>
          <w:tab w:val="left" w:pos="7416"/>
        </w:tabs>
        <w:rPr>
          <w:rFonts w:asciiTheme="minorHAnsi" w:hAnsiTheme="minorHAnsi"/>
          <w:sz w:val="24"/>
          <w:szCs w:val="24"/>
        </w:rPr>
      </w:pPr>
      <w:r w:rsidRPr="0037315C">
        <w:rPr>
          <w:rFonts w:asciiTheme="minorHAnsi" w:hAnsiTheme="minorHAnsi"/>
          <w:sz w:val="24"/>
          <w:szCs w:val="24"/>
        </w:rPr>
        <w:t xml:space="preserve">             No Charge Speaker = 1 </w:t>
      </w:r>
    </w:p>
    <w:p w14:paraId="5E459935" w14:textId="77777777" w:rsidR="006A517D" w:rsidRPr="0037315C" w:rsidRDefault="006A517D" w:rsidP="006A517D">
      <w:pPr>
        <w:rPr>
          <w:rFonts w:asciiTheme="minorHAnsi" w:hAnsiTheme="minorHAnsi"/>
          <w:sz w:val="24"/>
          <w:szCs w:val="24"/>
        </w:rPr>
      </w:pPr>
      <w:r w:rsidRPr="0037315C">
        <w:rPr>
          <w:rFonts w:asciiTheme="minorHAnsi" w:hAnsiTheme="minorHAnsi"/>
          <w:sz w:val="24"/>
          <w:szCs w:val="24"/>
        </w:rPr>
        <w:t xml:space="preserve"> </w:t>
      </w:r>
    </w:p>
    <w:p w14:paraId="2F1375F9" w14:textId="77777777" w:rsidR="006A517D" w:rsidRPr="0037315C" w:rsidRDefault="006A517D" w:rsidP="006A517D">
      <w:pPr>
        <w:rPr>
          <w:rFonts w:asciiTheme="minorHAnsi" w:hAnsiTheme="minorHAnsi"/>
          <w:b/>
          <w:sz w:val="24"/>
          <w:szCs w:val="24"/>
          <w:u w:val="single"/>
        </w:rPr>
      </w:pPr>
      <w:r w:rsidRPr="0037315C">
        <w:rPr>
          <w:rFonts w:asciiTheme="minorHAnsi" w:hAnsiTheme="minorHAnsi"/>
          <w:b/>
          <w:sz w:val="24"/>
          <w:szCs w:val="24"/>
          <w:u w:val="single"/>
        </w:rPr>
        <w:t>ACTIVITIES</w:t>
      </w:r>
    </w:p>
    <w:p w14:paraId="18A1A4A1" w14:textId="77777777" w:rsidR="006A517D" w:rsidRPr="0037315C" w:rsidRDefault="006A517D" w:rsidP="006A517D">
      <w:pPr>
        <w:rPr>
          <w:rFonts w:asciiTheme="minorHAnsi" w:hAnsiTheme="minorHAnsi"/>
          <w:b/>
          <w:sz w:val="24"/>
          <w:szCs w:val="24"/>
        </w:rPr>
      </w:pPr>
    </w:p>
    <w:p w14:paraId="0C357FCB" w14:textId="77777777" w:rsidR="006A517D" w:rsidRPr="0037315C" w:rsidRDefault="006A517D" w:rsidP="006A517D">
      <w:pPr>
        <w:numPr>
          <w:ilvl w:val="0"/>
          <w:numId w:val="2"/>
        </w:numPr>
        <w:rPr>
          <w:rFonts w:asciiTheme="minorHAnsi" w:hAnsiTheme="minorHAnsi"/>
          <w:sz w:val="24"/>
          <w:szCs w:val="24"/>
        </w:rPr>
      </w:pPr>
      <w:r w:rsidRPr="0037315C">
        <w:rPr>
          <w:rFonts w:asciiTheme="minorHAnsi" w:hAnsiTheme="minorHAnsi"/>
          <w:sz w:val="24"/>
          <w:szCs w:val="24"/>
        </w:rPr>
        <w:t xml:space="preserve">Created slides for September Monthly Meeting.  </w:t>
      </w:r>
    </w:p>
    <w:p w14:paraId="7B745746" w14:textId="77777777" w:rsidR="006A517D" w:rsidRPr="0037315C" w:rsidRDefault="006A517D" w:rsidP="006A517D">
      <w:pPr>
        <w:rPr>
          <w:rFonts w:asciiTheme="minorHAnsi" w:hAnsiTheme="minorHAnsi"/>
          <w:sz w:val="24"/>
          <w:szCs w:val="24"/>
        </w:rPr>
      </w:pPr>
    </w:p>
    <w:p w14:paraId="3945120A" w14:textId="77777777" w:rsidR="006A517D" w:rsidRPr="0037315C" w:rsidRDefault="006A517D" w:rsidP="006A517D">
      <w:pPr>
        <w:rPr>
          <w:rFonts w:asciiTheme="minorHAnsi" w:hAnsiTheme="minorHAnsi"/>
          <w:b/>
          <w:sz w:val="24"/>
          <w:szCs w:val="24"/>
          <w:u w:val="single"/>
        </w:rPr>
      </w:pPr>
      <w:r w:rsidRPr="0037315C">
        <w:rPr>
          <w:rFonts w:asciiTheme="minorHAnsi" w:hAnsiTheme="minorHAnsi"/>
          <w:b/>
          <w:sz w:val="24"/>
          <w:szCs w:val="24"/>
          <w:u w:val="single"/>
        </w:rPr>
        <w:t>TO DO</w:t>
      </w:r>
    </w:p>
    <w:p w14:paraId="29D1DBFB" w14:textId="77777777" w:rsidR="006A517D" w:rsidRPr="0037315C" w:rsidRDefault="006A517D" w:rsidP="006A517D">
      <w:pPr>
        <w:numPr>
          <w:ilvl w:val="0"/>
          <w:numId w:val="3"/>
        </w:numPr>
        <w:rPr>
          <w:rFonts w:asciiTheme="minorHAnsi" w:hAnsiTheme="minorHAnsi"/>
          <w:sz w:val="24"/>
          <w:szCs w:val="24"/>
        </w:rPr>
      </w:pPr>
      <w:r w:rsidRPr="0037315C">
        <w:rPr>
          <w:rFonts w:asciiTheme="minorHAnsi" w:hAnsiTheme="minorHAnsi"/>
          <w:sz w:val="24"/>
          <w:szCs w:val="24"/>
        </w:rPr>
        <w:t xml:space="preserve">Create slides for October meeting. </w:t>
      </w:r>
    </w:p>
    <w:p w14:paraId="72F0F78F" w14:textId="77777777" w:rsidR="006A517D" w:rsidRPr="0037315C" w:rsidRDefault="006A517D" w:rsidP="006A517D">
      <w:pPr>
        <w:numPr>
          <w:ilvl w:val="0"/>
          <w:numId w:val="3"/>
        </w:numPr>
        <w:rPr>
          <w:rFonts w:asciiTheme="minorHAnsi" w:hAnsiTheme="minorHAnsi"/>
          <w:sz w:val="24"/>
          <w:szCs w:val="24"/>
        </w:rPr>
      </w:pPr>
      <w:r w:rsidRPr="0037315C">
        <w:rPr>
          <w:rFonts w:asciiTheme="minorHAnsi" w:hAnsiTheme="minorHAnsi"/>
          <w:sz w:val="24"/>
          <w:szCs w:val="24"/>
        </w:rPr>
        <w:t xml:space="preserve">Anticipating Annual Audit Soon. No word yet. </w:t>
      </w:r>
    </w:p>
    <w:p w14:paraId="21561ED0" w14:textId="77777777" w:rsidR="006A517D" w:rsidRPr="0037315C" w:rsidRDefault="006A517D" w:rsidP="006A517D">
      <w:pPr>
        <w:numPr>
          <w:ilvl w:val="0"/>
          <w:numId w:val="3"/>
        </w:numPr>
        <w:rPr>
          <w:rFonts w:asciiTheme="minorHAnsi" w:hAnsiTheme="minorHAnsi"/>
          <w:sz w:val="24"/>
          <w:szCs w:val="24"/>
        </w:rPr>
      </w:pPr>
      <w:r w:rsidRPr="0037315C">
        <w:rPr>
          <w:rFonts w:asciiTheme="minorHAnsi" w:hAnsiTheme="minorHAnsi"/>
          <w:sz w:val="24"/>
          <w:szCs w:val="24"/>
        </w:rPr>
        <w:t xml:space="preserve">Show Susan how to do mass email to members. </w:t>
      </w:r>
    </w:p>
    <w:p w14:paraId="63EE4309" w14:textId="77777777" w:rsidR="006A517D" w:rsidRPr="0037315C" w:rsidRDefault="006A517D" w:rsidP="00C23CB4">
      <w:pPr>
        <w:tabs>
          <w:tab w:val="left" w:pos="7416"/>
        </w:tabs>
        <w:rPr>
          <w:rFonts w:asciiTheme="minorHAnsi" w:hAnsiTheme="minorHAnsi"/>
          <w:b/>
          <w:sz w:val="24"/>
          <w:szCs w:val="24"/>
        </w:rPr>
      </w:pPr>
    </w:p>
    <w:p w14:paraId="62DFD1AF" w14:textId="77777777" w:rsidR="00E305A0" w:rsidRPr="0037315C" w:rsidRDefault="00032395" w:rsidP="00C23CB4">
      <w:pPr>
        <w:tabs>
          <w:tab w:val="left" w:pos="7416"/>
        </w:tabs>
        <w:rPr>
          <w:rFonts w:asciiTheme="minorHAnsi" w:hAnsiTheme="minorHAnsi" w:cstheme="minorHAnsi"/>
          <w:b/>
          <w:sz w:val="24"/>
          <w:szCs w:val="24"/>
        </w:rPr>
      </w:pPr>
      <w:r w:rsidRPr="0037315C">
        <w:rPr>
          <w:rFonts w:asciiTheme="minorHAnsi" w:hAnsiTheme="minorHAnsi" w:cstheme="minorHAnsi"/>
          <w:b/>
          <w:sz w:val="24"/>
          <w:szCs w:val="24"/>
        </w:rPr>
        <w:t>Communications/</w:t>
      </w:r>
      <w:r w:rsidR="00CD7586" w:rsidRPr="0037315C">
        <w:rPr>
          <w:rFonts w:asciiTheme="minorHAnsi" w:hAnsiTheme="minorHAnsi" w:cstheme="minorHAnsi"/>
          <w:b/>
          <w:sz w:val="24"/>
          <w:szCs w:val="24"/>
        </w:rPr>
        <w:t>Website:</w:t>
      </w:r>
      <w:r w:rsidR="00976228" w:rsidRPr="0037315C">
        <w:rPr>
          <w:rFonts w:asciiTheme="minorHAnsi" w:hAnsiTheme="minorHAnsi" w:cstheme="minorHAnsi"/>
          <w:b/>
          <w:sz w:val="24"/>
          <w:szCs w:val="24"/>
        </w:rPr>
        <w:t xml:space="preserve"> </w:t>
      </w:r>
    </w:p>
    <w:p w14:paraId="6DF31DFF" w14:textId="2FBE61E2" w:rsidR="006A517D" w:rsidRPr="0037315C" w:rsidRDefault="00E305A0" w:rsidP="0037315C">
      <w:pPr>
        <w:tabs>
          <w:tab w:val="left" w:pos="7416"/>
        </w:tabs>
        <w:rPr>
          <w:rFonts w:asciiTheme="minorHAnsi" w:hAnsiTheme="minorHAnsi"/>
          <w:sz w:val="24"/>
          <w:szCs w:val="24"/>
        </w:rPr>
      </w:pPr>
      <w:r w:rsidRPr="0037315C">
        <w:rPr>
          <w:rFonts w:asciiTheme="minorHAnsi" w:hAnsiTheme="minorHAnsi" w:cstheme="minorHAnsi"/>
          <w:bCs/>
          <w:sz w:val="24"/>
          <w:szCs w:val="24"/>
        </w:rPr>
        <w:t>Susan</w:t>
      </w:r>
      <w:r w:rsidR="0037315C" w:rsidRPr="0037315C">
        <w:rPr>
          <w:rFonts w:asciiTheme="minorHAnsi" w:hAnsiTheme="minorHAnsi" w:cstheme="minorHAnsi"/>
          <w:bCs/>
          <w:sz w:val="24"/>
          <w:szCs w:val="24"/>
        </w:rPr>
        <w:t xml:space="preserve"> created a survey through Survey Monkey. She</w:t>
      </w:r>
      <w:r w:rsidRPr="0037315C">
        <w:rPr>
          <w:rFonts w:asciiTheme="minorHAnsi" w:hAnsiTheme="minorHAnsi" w:cstheme="minorHAnsi"/>
          <w:bCs/>
          <w:sz w:val="24"/>
          <w:szCs w:val="24"/>
        </w:rPr>
        <w:t xml:space="preserve"> will be sending out the survey</w:t>
      </w:r>
      <w:r w:rsidR="0037315C" w:rsidRPr="0037315C">
        <w:rPr>
          <w:rFonts w:asciiTheme="minorHAnsi" w:hAnsiTheme="minorHAnsi" w:cstheme="minorHAnsi"/>
          <w:bCs/>
          <w:sz w:val="24"/>
          <w:szCs w:val="24"/>
        </w:rPr>
        <w:t xml:space="preserve"> to all members</w:t>
      </w:r>
      <w:r w:rsidRPr="0037315C">
        <w:rPr>
          <w:rFonts w:asciiTheme="minorHAnsi" w:hAnsiTheme="minorHAnsi" w:cstheme="minorHAnsi"/>
          <w:bCs/>
          <w:sz w:val="24"/>
          <w:szCs w:val="24"/>
        </w:rPr>
        <w:t>.</w:t>
      </w:r>
      <w:r w:rsidR="0037315C" w:rsidRPr="0037315C">
        <w:rPr>
          <w:rFonts w:asciiTheme="minorHAnsi" w:hAnsiTheme="minorHAnsi" w:cstheme="minorHAnsi"/>
          <w:bCs/>
          <w:sz w:val="24"/>
          <w:szCs w:val="24"/>
        </w:rPr>
        <w:t xml:space="preserve">  She would like feedback from the Board.</w:t>
      </w:r>
      <w:r w:rsidRPr="0037315C">
        <w:rPr>
          <w:rFonts w:asciiTheme="minorHAnsi" w:hAnsiTheme="minorHAnsi" w:cstheme="minorHAnsi"/>
          <w:bCs/>
          <w:sz w:val="24"/>
          <w:szCs w:val="24"/>
        </w:rPr>
        <w:t xml:space="preserve">  Susan is working on Facebook and Linked in updates. </w:t>
      </w:r>
      <w:r w:rsidR="0055174D" w:rsidRPr="0037315C">
        <w:rPr>
          <w:rFonts w:asciiTheme="minorHAnsi" w:hAnsiTheme="minorHAnsi" w:cstheme="minorHAnsi"/>
          <w:bCs/>
          <w:sz w:val="24"/>
          <w:szCs w:val="24"/>
        </w:rPr>
        <w:t xml:space="preserve">There was a discussion about access with the website and slides limiting the focus to chapter business. </w:t>
      </w:r>
      <w:r w:rsidR="0037315C" w:rsidRPr="0037315C">
        <w:rPr>
          <w:rFonts w:asciiTheme="minorHAnsi" w:hAnsiTheme="minorHAnsi" w:cstheme="minorHAnsi"/>
          <w:bCs/>
          <w:sz w:val="24"/>
          <w:szCs w:val="24"/>
        </w:rPr>
        <w:t xml:space="preserve"> Susan </w:t>
      </w:r>
      <w:r w:rsidR="0037315C" w:rsidRPr="0037315C">
        <w:rPr>
          <w:rFonts w:asciiTheme="minorHAnsi" w:hAnsiTheme="minorHAnsi"/>
          <w:sz w:val="24"/>
          <w:szCs w:val="24"/>
        </w:rPr>
        <w:t>l</w:t>
      </w:r>
      <w:r w:rsidR="006A517D" w:rsidRPr="0037315C">
        <w:rPr>
          <w:rFonts w:asciiTheme="minorHAnsi" w:hAnsiTheme="minorHAnsi"/>
          <w:sz w:val="24"/>
          <w:szCs w:val="24"/>
        </w:rPr>
        <w:t>inked our website to a job board.</w:t>
      </w:r>
      <w:r w:rsidR="0037315C" w:rsidRPr="0037315C">
        <w:rPr>
          <w:rFonts w:asciiTheme="minorHAnsi" w:hAnsiTheme="minorHAnsi"/>
          <w:sz w:val="24"/>
          <w:szCs w:val="24"/>
        </w:rPr>
        <w:t xml:space="preserve">  </w:t>
      </w:r>
      <w:r w:rsidR="0037315C" w:rsidRPr="0037315C">
        <w:rPr>
          <w:rFonts w:asciiTheme="minorHAnsi" w:hAnsiTheme="minorHAnsi" w:cstheme="minorHAnsi"/>
          <w:bCs/>
          <w:sz w:val="24"/>
          <w:szCs w:val="24"/>
        </w:rPr>
        <w:t xml:space="preserve">She also changed the e-mail and forwarded items from the old e-mail to clean out the box and as we were receiving a great deal of spam. </w:t>
      </w:r>
      <w:r w:rsidR="0037315C" w:rsidRPr="0037315C">
        <w:rPr>
          <w:rFonts w:asciiTheme="minorHAnsi" w:hAnsiTheme="minorHAnsi"/>
          <w:sz w:val="24"/>
          <w:szCs w:val="24"/>
        </w:rPr>
        <w:t>A</w:t>
      </w:r>
      <w:r w:rsidR="006A517D" w:rsidRPr="0037315C">
        <w:rPr>
          <w:rFonts w:asciiTheme="minorHAnsi" w:hAnsiTheme="minorHAnsi"/>
          <w:sz w:val="24"/>
          <w:szCs w:val="24"/>
        </w:rPr>
        <w:t xml:space="preserve">ll the emails going to </w:t>
      </w:r>
      <w:hyperlink r:id="rId20" w:history="1">
        <w:r w:rsidR="006A517D" w:rsidRPr="0037315C">
          <w:rPr>
            <w:rStyle w:val="Hyperlink"/>
            <w:rFonts w:asciiTheme="minorHAnsi" w:hAnsiTheme="minorHAnsi"/>
            <w:sz w:val="24"/>
            <w:szCs w:val="24"/>
          </w:rPr>
          <w:t>mhrashrm@gmail.com</w:t>
        </w:r>
      </w:hyperlink>
      <w:r w:rsidR="006A517D" w:rsidRPr="0037315C">
        <w:rPr>
          <w:rFonts w:asciiTheme="minorHAnsi" w:hAnsiTheme="minorHAnsi"/>
          <w:sz w:val="24"/>
          <w:szCs w:val="24"/>
        </w:rPr>
        <w:t xml:space="preserve"> are</w:t>
      </w:r>
      <w:r w:rsidR="0037315C" w:rsidRPr="0037315C">
        <w:rPr>
          <w:rFonts w:asciiTheme="minorHAnsi" w:hAnsiTheme="minorHAnsi"/>
          <w:sz w:val="24"/>
          <w:szCs w:val="24"/>
        </w:rPr>
        <w:t xml:space="preserve"> now</w:t>
      </w:r>
      <w:r w:rsidR="006A517D" w:rsidRPr="0037315C">
        <w:rPr>
          <w:rFonts w:asciiTheme="minorHAnsi" w:hAnsiTheme="minorHAnsi"/>
          <w:sz w:val="24"/>
          <w:szCs w:val="24"/>
        </w:rPr>
        <w:t xml:space="preserve"> automatically forwarded to </w:t>
      </w:r>
      <w:hyperlink r:id="rId21" w:history="1">
        <w:r w:rsidR="006A517D" w:rsidRPr="0037315C">
          <w:rPr>
            <w:rStyle w:val="Hyperlink"/>
            <w:rFonts w:asciiTheme="minorHAnsi" w:hAnsiTheme="minorHAnsi"/>
            <w:sz w:val="24"/>
            <w:szCs w:val="24"/>
          </w:rPr>
          <w:t>midvalleyshrm@gmail.com</w:t>
        </w:r>
      </w:hyperlink>
      <w:r w:rsidR="006A517D" w:rsidRPr="0037315C">
        <w:rPr>
          <w:rFonts w:asciiTheme="minorHAnsi" w:hAnsiTheme="minorHAnsi"/>
          <w:sz w:val="24"/>
          <w:szCs w:val="24"/>
        </w:rPr>
        <w:t xml:space="preserve">.   This email is attached to the LinkedIn account as well.  </w:t>
      </w:r>
    </w:p>
    <w:p w14:paraId="78734699" w14:textId="77777777" w:rsidR="00E305A0" w:rsidRPr="0037315C" w:rsidRDefault="00E305A0" w:rsidP="00C23CB4">
      <w:pPr>
        <w:tabs>
          <w:tab w:val="left" w:pos="7416"/>
        </w:tabs>
        <w:rPr>
          <w:rFonts w:asciiTheme="minorHAnsi" w:hAnsiTheme="minorHAnsi" w:cstheme="minorHAnsi"/>
          <w:bCs/>
          <w:sz w:val="24"/>
          <w:szCs w:val="24"/>
        </w:rPr>
      </w:pPr>
    </w:p>
    <w:p w14:paraId="71D3EE3F" w14:textId="0D562233" w:rsidR="00C23CB4" w:rsidRPr="0037315C" w:rsidRDefault="00CD7586" w:rsidP="00E305A0">
      <w:pPr>
        <w:tabs>
          <w:tab w:val="left" w:pos="7416"/>
        </w:tabs>
        <w:rPr>
          <w:rFonts w:asciiTheme="minorHAnsi" w:eastAsia="Calibri" w:hAnsiTheme="minorHAnsi" w:cs="Calibri"/>
          <w:sz w:val="24"/>
          <w:szCs w:val="24"/>
        </w:rPr>
      </w:pPr>
      <w:r w:rsidRPr="0037315C">
        <w:rPr>
          <w:rFonts w:asciiTheme="minorHAnsi" w:hAnsiTheme="minorHAnsi" w:cstheme="minorHAnsi"/>
          <w:b/>
          <w:bCs/>
          <w:sz w:val="24"/>
          <w:szCs w:val="24"/>
        </w:rPr>
        <w:t>Diversity</w:t>
      </w:r>
      <w:r w:rsidRPr="0037315C">
        <w:rPr>
          <w:rFonts w:asciiTheme="minorHAnsi" w:hAnsiTheme="minorHAnsi" w:cstheme="minorHAnsi"/>
          <w:sz w:val="24"/>
          <w:szCs w:val="24"/>
        </w:rPr>
        <w:t>:</w:t>
      </w:r>
      <w:r w:rsidR="008E496F" w:rsidRPr="0037315C">
        <w:rPr>
          <w:rFonts w:asciiTheme="minorHAnsi" w:hAnsiTheme="minorHAnsi" w:cstheme="minorHAnsi"/>
          <w:sz w:val="24"/>
          <w:szCs w:val="24"/>
        </w:rPr>
        <w:t xml:space="preserve"> </w:t>
      </w:r>
      <w:r w:rsidR="00440A87" w:rsidRPr="0037315C">
        <w:rPr>
          <w:rFonts w:asciiTheme="minorHAnsi" w:hAnsiTheme="minorHAnsi" w:cstheme="minorHAnsi"/>
          <w:sz w:val="24"/>
          <w:szCs w:val="24"/>
        </w:rPr>
        <w:t xml:space="preserve">Lucille </w:t>
      </w:r>
      <w:r w:rsidR="00E305A0" w:rsidRPr="0037315C">
        <w:rPr>
          <w:rFonts w:asciiTheme="minorHAnsi" w:hAnsiTheme="minorHAnsi" w:cstheme="minorHAnsi"/>
          <w:sz w:val="24"/>
          <w:szCs w:val="24"/>
        </w:rPr>
        <w:t xml:space="preserve">was not in attendance. </w:t>
      </w:r>
    </w:p>
    <w:p w14:paraId="42F214D4" w14:textId="77777777" w:rsidR="00C23CB4" w:rsidRPr="0037315C" w:rsidRDefault="00C23CB4" w:rsidP="00101C4F">
      <w:pPr>
        <w:tabs>
          <w:tab w:val="left" w:pos="7416"/>
        </w:tabs>
        <w:rPr>
          <w:rFonts w:asciiTheme="minorHAnsi" w:hAnsiTheme="minorHAnsi" w:cstheme="minorHAnsi"/>
          <w:sz w:val="24"/>
          <w:szCs w:val="24"/>
        </w:rPr>
      </w:pPr>
    </w:p>
    <w:p w14:paraId="7D4561AD" w14:textId="02C08C18" w:rsidR="006136BD" w:rsidRPr="0037315C" w:rsidRDefault="00701EB7" w:rsidP="005B7CFE">
      <w:pPr>
        <w:tabs>
          <w:tab w:val="left" w:pos="7416"/>
        </w:tabs>
        <w:rPr>
          <w:rFonts w:asciiTheme="minorHAnsi" w:hAnsiTheme="minorHAnsi" w:cstheme="minorHAnsi"/>
          <w:bCs/>
          <w:sz w:val="24"/>
          <w:szCs w:val="24"/>
        </w:rPr>
      </w:pPr>
      <w:r w:rsidRPr="0037315C">
        <w:rPr>
          <w:rFonts w:asciiTheme="minorHAnsi" w:hAnsiTheme="minorHAnsi" w:cstheme="minorHAnsi"/>
          <w:b/>
          <w:sz w:val="24"/>
          <w:szCs w:val="24"/>
        </w:rPr>
        <w:t xml:space="preserve">Workforce Readiness:  </w:t>
      </w:r>
      <w:r w:rsidR="0055174D" w:rsidRPr="0037315C">
        <w:rPr>
          <w:rFonts w:asciiTheme="minorHAnsi" w:hAnsiTheme="minorHAnsi" w:cstheme="minorHAnsi"/>
          <w:bCs/>
          <w:sz w:val="24"/>
          <w:szCs w:val="24"/>
        </w:rPr>
        <w:t xml:space="preserve">Tim would like to know what initiatives the chapter is interested in.  He will also reach out to the State Director to connect regarding collaboration and ideas.  </w:t>
      </w:r>
      <w:r w:rsidR="00607CB3" w:rsidRPr="0037315C">
        <w:rPr>
          <w:rFonts w:asciiTheme="minorHAnsi" w:hAnsiTheme="minorHAnsi" w:cstheme="minorHAnsi"/>
          <w:bCs/>
          <w:sz w:val="24"/>
          <w:szCs w:val="24"/>
        </w:rPr>
        <w:t xml:space="preserve">Scott Lee is the contact for the state and is also a member of the chapter.  Tim is visiting with the student chapter on campus today too.  He will be talking with them about their involvement.  The chapter will allow them to attend at the member fee level of $10. </w:t>
      </w:r>
      <w:r w:rsidR="00582F00" w:rsidRPr="0037315C">
        <w:rPr>
          <w:rFonts w:asciiTheme="minorHAnsi" w:hAnsiTheme="minorHAnsi" w:cstheme="minorHAnsi"/>
          <w:bCs/>
          <w:sz w:val="24"/>
          <w:szCs w:val="24"/>
        </w:rPr>
        <w:t xml:space="preserve">Bonny mentioned that if students are interested in an internship in HR that they could also contact her about opportunities at OSU. </w:t>
      </w:r>
      <w:r w:rsidR="003633AC" w:rsidRPr="0037315C">
        <w:rPr>
          <w:rFonts w:asciiTheme="minorHAnsi" w:hAnsiTheme="minorHAnsi" w:cstheme="minorHAnsi"/>
          <w:bCs/>
          <w:sz w:val="24"/>
          <w:szCs w:val="24"/>
        </w:rPr>
        <w:t xml:space="preserve"> We might</w:t>
      </w:r>
      <w:r w:rsidR="001F4D62" w:rsidRPr="0037315C">
        <w:rPr>
          <w:rFonts w:asciiTheme="minorHAnsi" w:hAnsiTheme="minorHAnsi" w:cstheme="minorHAnsi"/>
          <w:bCs/>
          <w:sz w:val="24"/>
          <w:szCs w:val="24"/>
        </w:rPr>
        <w:t xml:space="preserve"> include in the survey items about students. </w:t>
      </w:r>
    </w:p>
    <w:p w14:paraId="6088DEB9" w14:textId="77777777" w:rsidR="00701EB7" w:rsidRPr="0037315C" w:rsidRDefault="00701EB7" w:rsidP="005B7CFE">
      <w:pPr>
        <w:tabs>
          <w:tab w:val="left" w:pos="7416"/>
        </w:tabs>
        <w:rPr>
          <w:rFonts w:asciiTheme="minorHAnsi" w:hAnsiTheme="minorHAnsi" w:cstheme="minorHAnsi"/>
          <w:b/>
          <w:sz w:val="24"/>
          <w:szCs w:val="24"/>
        </w:rPr>
      </w:pPr>
    </w:p>
    <w:p w14:paraId="150F5E71" w14:textId="22FF2B12" w:rsidR="00CD7586" w:rsidRPr="0037315C" w:rsidRDefault="002C5FFA" w:rsidP="005B7CFE">
      <w:pPr>
        <w:tabs>
          <w:tab w:val="left" w:pos="7416"/>
        </w:tabs>
        <w:rPr>
          <w:rFonts w:asciiTheme="minorHAnsi" w:hAnsiTheme="minorHAnsi" w:cstheme="minorHAnsi"/>
          <w:b/>
          <w:sz w:val="24"/>
          <w:szCs w:val="24"/>
        </w:rPr>
      </w:pPr>
      <w:r w:rsidRPr="0037315C">
        <w:rPr>
          <w:rFonts w:asciiTheme="minorHAnsi" w:hAnsiTheme="minorHAnsi" w:cstheme="minorHAnsi"/>
          <w:b/>
          <w:sz w:val="24"/>
          <w:szCs w:val="24"/>
        </w:rPr>
        <w:t xml:space="preserve">The next Board Meeting </w:t>
      </w:r>
      <w:r w:rsidR="00707E2D" w:rsidRPr="0037315C">
        <w:rPr>
          <w:rFonts w:asciiTheme="minorHAnsi" w:hAnsiTheme="minorHAnsi" w:cstheme="minorHAnsi"/>
          <w:b/>
          <w:sz w:val="24"/>
          <w:szCs w:val="24"/>
        </w:rPr>
        <w:t xml:space="preserve">is </w:t>
      </w:r>
      <w:r w:rsidR="00E305A0" w:rsidRPr="0037315C">
        <w:rPr>
          <w:rFonts w:asciiTheme="minorHAnsi" w:hAnsiTheme="minorHAnsi" w:cstheme="minorHAnsi"/>
          <w:b/>
          <w:sz w:val="24"/>
          <w:szCs w:val="24"/>
        </w:rPr>
        <w:t>October 23</w:t>
      </w:r>
      <w:r w:rsidR="00707E2D" w:rsidRPr="0037315C">
        <w:rPr>
          <w:rFonts w:asciiTheme="minorHAnsi" w:hAnsiTheme="minorHAnsi" w:cstheme="minorHAnsi"/>
          <w:b/>
          <w:sz w:val="24"/>
          <w:szCs w:val="24"/>
        </w:rPr>
        <w:t>,</w:t>
      </w:r>
      <w:r w:rsidR="00850207" w:rsidRPr="0037315C">
        <w:rPr>
          <w:rFonts w:asciiTheme="minorHAnsi" w:hAnsiTheme="minorHAnsi" w:cstheme="minorHAnsi"/>
          <w:b/>
          <w:sz w:val="24"/>
          <w:szCs w:val="24"/>
        </w:rPr>
        <w:t xml:space="preserve"> 20</w:t>
      </w:r>
      <w:r w:rsidRPr="0037315C">
        <w:rPr>
          <w:rFonts w:asciiTheme="minorHAnsi" w:hAnsiTheme="minorHAnsi" w:cstheme="minorHAnsi"/>
          <w:b/>
          <w:sz w:val="24"/>
          <w:szCs w:val="24"/>
        </w:rPr>
        <w:t>19</w:t>
      </w:r>
      <w:r w:rsidRPr="0037315C">
        <w:rPr>
          <w:rFonts w:asciiTheme="minorHAnsi" w:hAnsiTheme="minorHAnsi" w:cstheme="minorHAnsi"/>
          <w:sz w:val="24"/>
          <w:szCs w:val="24"/>
        </w:rPr>
        <w:t xml:space="preserve">. </w:t>
      </w:r>
    </w:p>
    <w:p w14:paraId="09A6CD40" w14:textId="77777777" w:rsidR="00063886" w:rsidRPr="0037315C" w:rsidRDefault="00063886" w:rsidP="005B7CFE">
      <w:pPr>
        <w:spacing w:line="280" w:lineRule="exact"/>
        <w:rPr>
          <w:rFonts w:asciiTheme="minorHAnsi" w:hAnsiTheme="minorHAnsi" w:cstheme="minorHAnsi"/>
          <w:sz w:val="24"/>
          <w:szCs w:val="24"/>
        </w:rPr>
      </w:pPr>
    </w:p>
    <w:bookmarkEnd w:id="0"/>
    <w:p w14:paraId="5F1CCC91" w14:textId="4EC65E11" w:rsidR="000910CB" w:rsidRPr="0037315C" w:rsidRDefault="000910CB" w:rsidP="005B7CFE">
      <w:pPr>
        <w:pStyle w:val="ListParagraph"/>
        <w:spacing w:line="280" w:lineRule="exact"/>
        <w:ind w:left="0"/>
        <w:rPr>
          <w:rFonts w:asciiTheme="minorHAnsi" w:hAnsiTheme="minorHAnsi"/>
          <w:color w:val="C4BC96" w:themeColor="background2" w:themeShade="BF"/>
          <w:sz w:val="24"/>
          <w:szCs w:val="24"/>
        </w:rPr>
      </w:pPr>
      <w:r w:rsidRPr="0037315C">
        <w:rPr>
          <w:rFonts w:asciiTheme="minorHAnsi" w:hAnsiTheme="minorHAnsi" w:cstheme="minorHAnsi"/>
          <w:sz w:val="24"/>
          <w:szCs w:val="24"/>
        </w:rPr>
        <w:t xml:space="preserve">Meeting adjourned </w:t>
      </w:r>
      <w:r w:rsidR="002B3F0C" w:rsidRPr="0037315C">
        <w:rPr>
          <w:rFonts w:asciiTheme="minorHAnsi" w:hAnsiTheme="minorHAnsi" w:cstheme="minorHAnsi"/>
          <w:sz w:val="24"/>
          <w:szCs w:val="24"/>
        </w:rPr>
        <w:t xml:space="preserve">at </w:t>
      </w:r>
      <w:r w:rsidR="00CD7586" w:rsidRPr="0037315C">
        <w:rPr>
          <w:rFonts w:asciiTheme="minorHAnsi" w:hAnsiTheme="minorHAnsi" w:cstheme="minorHAnsi"/>
          <w:sz w:val="24"/>
          <w:szCs w:val="24"/>
        </w:rPr>
        <w:t>9</w:t>
      </w:r>
      <w:r w:rsidR="00716DE9" w:rsidRPr="0037315C">
        <w:rPr>
          <w:rFonts w:asciiTheme="minorHAnsi" w:hAnsiTheme="minorHAnsi" w:cstheme="minorHAnsi"/>
          <w:sz w:val="24"/>
          <w:szCs w:val="24"/>
        </w:rPr>
        <w:t>:</w:t>
      </w:r>
      <w:r w:rsidR="00E305A0" w:rsidRPr="0037315C">
        <w:rPr>
          <w:rFonts w:asciiTheme="minorHAnsi" w:hAnsiTheme="minorHAnsi" w:cstheme="minorHAnsi"/>
          <w:sz w:val="24"/>
          <w:szCs w:val="24"/>
        </w:rPr>
        <w:t>1</w:t>
      </w:r>
      <w:r w:rsidR="003177D6" w:rsidRPr="0037315C">
        <w:rPr>
          <w:rFonts w:asciiTheme="minorHAnsi" w:hAnsiTheme="minorHAnsi" w:cstheme="minorHAnsi"/>
          <w:sz w:val="24"/>
          <w:szCs w:val="24"/>
        </w:rPr>
        <w:t>5</w:t>
      </w:r>
      <w:r w:rsidR="00806891" w:rsidRPr="0037315C">
        <w:rPr>
          <w:rFonts w:asciiTheme="minorHAnsi" w:hAnsiTheme="minorHAnsi" w:cstheme="minorHAnsi"/>
          <w:sz w:val="24"/>
          <w:szCs w:val="24"/>
        </w:rPr>
        <w:t xml:space="preserve"> </w:t>
      </w:r>
      <w:r w:rsidR="00CD7586" w:rsidRPr="0037315C">
        <w:rPr>
          <w:rFonts w:asciiTheme="minorHAnsi" w:hAnsiTheme="minorHAnsi" w:cstheme="minorHAnsi"/>
          <w:sz w:val="24"/>
          <w:szCs w:val="24"/>
        </w:rPr>
        <w:t>a</w:t>
      </w:r>
      <w:r w:rsidR="005715F3" w:rsidRPr="0037315C">
        <w:rPr>
          <w:rFonts w:asciiTheme="minorHAnsi" w:hAnsiTheme="minorHAnsi" w:cstheme="minorHAnsi"/>
          <w:sz w:val="24"/>
          <w:szCs w:val="24"/>
        </w:rPr>
        <w:t>.</w:t>
      </w:r>
      <w:r w:rsidRPr="0037315C">
        <w:rPr>
          <w:rFonts w:asciiTheme="minorHAnsi" w:hAnsiTheme="minorHAnsi" w:cstheme="minorHAnsi"/>
          <w:sz w:val="24"/>
          <w:szCs w:val="24"/>
        </w:rPr>
        <w:t>m.</w:t>
      </w:r>
      <w:r w:rsidR="00986231" w:rsidRPr="0037315C">
        <w:rPr>
          <w:rFonts w:asciiTheme="minorHAnsi" w:hAnsiTheme="minorHAnsi"/>
          <w:color w:val="C4BC96" w:themeColor="background2" w:themeShade="BF"/>
          <w:sz w:val="24"/>
          <w:szCs w:val="24"/>
        </w:rPr>
        <w:tab/>
      </w:r>
      <w:r w:rsidR="00986231" w:rsidRPr="0037315C">
        <w:rPr>
          <w:rFonts w:asciiTheme="minorHAnsi" w:hAnsiTheme="minorHAnsi"/>
          <w:color w:val="C4BC96" w:themeColor="background2" w:themeShade="BF"/>
          <w:sz w:val="24"/>
          <w:szCs w:val="24"/>
        </w:rPr>
        <w:tab/>
      </w:r>
      <w:r w:rsidR="00986231" w:rsidRPr="0037315C">
        <w:rPr>
          <w:rFonts w:asciiTheme="minorHAnsi" w:hAnsiTheme="minorHAnsi"/>
          <w:color w:val="C4BC96" w:themeColor="background2" w:themeShade="BF"/>
          <w:sz w:val="24"/>
          <w:szCs w:val="24"/>
        </w:rPr>
        <w:tab/>
      </w:r>
    </w:p>
    <w:sectPr w:rsidR="000910CB" w:rsidRPr="0037315C" w:rsidSect="005B7CFE">
      <w:footerReference w:type="even" r:id="rId22"/>
      <w:footerReference w:type="default" r:id="rId23"/>
      <w:pgSz w:w="12240" w:h="15840" w:code="1"/>
      <w:pgMar w:top="576" w:right="864" w:bottom="173"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58AA0" w14:textId="77777777" w:rsidR="00A73734" w:rsidRDefault="00A73734">
      <w:r>
        <w:separator/>
      </w:r>
    </w:p>
  </w:endnote>
  <w:endnote w:type="continuationSeparator" w:id="0">
    <w:p w14:paraId="6828F88B" w14:textId="77777777" w:rsidR="00A73734" w:rsidRDefault="00A7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BFE5" w14:textId="77777777" w:rsidR="00A73734" w:rsidRDefault="00A7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A82CA" w14:textId="77777777" w:rsidR="00A73734" w:rsidRDefault="00A73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ED8F" w14:textId="012A4BCB" w:rsidR="00A73734" w:rsidRDefault="00A7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517D">
      <w:rPr>
        <w:rStyle w:val="PageNumber"/>
        <w:noProof/>
      </w:rPr>
      <w:t>7</w:t>
    </w:r>
    <w:r>
      <w:rPr>
        <w:rStyle w:val="PageNumber"/>
      </w:rPr>
      <w:fldChar w:fldCharType="end"/>
    </w:r>
  </w:p>
  <w:p w14:paraId="56D94357" w14:textId="77777777" w:rsidR="00A73734" w:rsidRPr="000B34C8" w:rsidRDefault="00A73734" w:rsidP="00867EA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17256" w14:textId="77777777" w:rsidR="00A73734" w:rsidRDefault="00A73734">
      <w:r>
        <w:separator/>
      </w:r>
    </w:p>
  </w:footnote>
  <w:footnote w:type="continuationSeparator" w:id="0">
    <w:p w14:paraId="3931B468" w14:textId="77777777" w:rsidR="00A73734" w:rsidRDefault="00A73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1"/>
    <w:multiLevelType w:val="multilevel"/>
    <w:tmpl w:val="3BF6B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03E5B"/>
    <w:multiLevelType w:val="hybridMultilevel"/>
    <w:tmpl w:val="F9AA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A487F"/>
    <w:multiLevelType w:val="hybridMultilevel"/>
    <w:tmpl w:val="423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83618"/>
    <w:multiLevelType w:val="hybridMultilevel"/>
    <w:tmpl w:val="09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61202"/>
    <w:multiLevelType w:val="hybridMultilevel"/>
    <w:tmpl w:val="05F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F608D"/>
    <w:multiLevelType w:val="hybridMultilevel"/>
    <w:tmpl w:val="B9B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42B9C"/>
    <w:multiLevelType w:val="hybridMultilevel"/>
    <w:tmpl w:val="6EECD4A0"/>
    <w:styleLink w:val="Bullets"/>
    <w:lvl w:ilvl="0" w:tplc="B368102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1EA7B90">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FE095C4">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8AA6E76">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26E0F02">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1E21D3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CF8CE26">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5948A76">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FDEFBEE">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4D5B65BA"/>
    <w:multiLevelType w:val="hybridMultilevel"/>
    <w:tmpl w:val="C0A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8036B"/>
    <w:multiLevelType w:val="multilevel"/>
    <w:tmpl w:val="BAFABB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A12AC"/>
    <w:multiLevelType w:val="hybridMultilevel"/>
    <w:tmpl w:val="CEC264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80A2A"/>
    <w:multiLevelType w:val="multilevel"/>
    <w:tmpl w:val="3EEA19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165C4"/>
    <w:multiLevelType w:val="hybridMultilevel"/>
    <w:tmpl w:val="9B7E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8192B"/>
    <w:multiLevelType w:val="hybridMultilevel"/>
    <w:tmpl w:val="6EECD4A0"/>
    <w:numStyleLink w:val="Bullets"/>
  </w:abstractNum>
  <w:num w:numId="1">
    <w:abstractNumId w:val="1"/>
  </w:num>
  <w:num w:numId="2">
    <w:abstractNumId w:val="5"/>
  </w:num>
  <w:num w:numId="3">
    <w:abstractNumId w:val="6"/>
  </w:num>
  <w:num w:numId="4">
    <w:abstractNumId w:val="0"/>
  </w:num>
  <w:num w:numId="5">
    <w:abstractNumId w:val="10"/>
  </w:num>
  <w:num w:numId="6">
    <w:abstractNumId w:val="3"/>
  </w:num>
  <w:num w:numId="7">
    <w:abstractNumId w:val="12"/>
  </w:num>
  <w:num w:numId="8">
    <w:abstractNumId w:val="4"/>
  </w:num>
  <w:num w:numId="9">
    <w:abstractNumId w:val="13"/>
  </w:num>
  <w:num w:numId="10">
    <w:abstractNumId w:val="7"/>
  </w:num>
  <w:num w:numId="11">
    <w:abstractNumId w:val="5"/>
  </w:num>
  <w:num w:numId="12">
    <w:abstractNumId w:val="6"/>
  </w:num>
  <w:num w:numId="13">
    <w:abstractNumId w:val="8"/>
  </w:num>
  <w:num w:numId="14">
    <w:abstractNumId w:val="2"/>
  </w:num>
  <w:num w:numId="15">
    <w:abstractNumId w:val="1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86"/>
    <w:rsid w:val="0000363C"/>
    <w:rsid w:val="00003A8B"/>
    <w:rsid w:val="000045DB"/>
    <w:rsid w:val="00006973"/>
    <w:rsid w:val="000117E0"/>
    <w:rsid w:val="00011F86"/>
    <w:rsid w:val="0001401D"/>
    <w:rsid w:val="00014DA3"/>
    <w:rsid w:val="00014EF2"/>
    <w:rsid w:val="00015576"/>
    <w:rsid w:val="0001679E"/>
    <w:rsid w:val="00021360"/>
    <w:rsid w:val="00021A8F"/>
    <w:rsid w:val="000224D6"/>
    <w:rsid w:val="00024949"/>
    <w:rsid w:val="00024F8A"/>
    <w:rsid w:val="0002541A"/>
    <w:rsid w:val="00026268"/>
    <w:rsid w:val="0002657E"/>
    <w:rsid w:val="00027487"/>
    <w:rsid w:val="0003045B"/>
    <w:rsid w:val="00032395"/>
    <w:rsid w:val="00032735"/>
    <w:rsid w:val="00033A60"/>
    <w:rsid w:val="00034BC1"/>
    <w:rsid w:val="0003586A"/>
    <w:rsid w:val="00043163"/>
    <w:rsid w:val="00043799"/>
    <w:rsid w:val="000472CC"/>
    <w:rsid w:val="00052386"/>
    <w:rsid w:val="000549E0"/>
    <w:rsid w:val="000562F2"/>
    <w:rsid w:val="00056B07"/>
    <w:rsid w:val="00060F31"/>
    <w:rsid w:val="00061788"/>
    <w:rsid w:val="00061A22"/>
    <w:rsid w:val="00062CBF"/>
    <w:rsid w:val="00062FC1"/>
    <w:rsid w:val="000630B8"/>
    <w:rsid w:val="00063886"/>
    <w:rsid w:val="00065F7F"/>
    <w:rsid w:val="00065FAC"/>
    <w:rsid w:val="00067051"/>
    <w:rsid w:val="000729AB"/>
    <w:rsid w:val="00072F02"/>
    <w:rsid w:val="00073422"/>
    <w:rsid w:val="00073589"/>
    <w:rsid w:val="00082321"/>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168F"/>
    <w:rsid w:val="000D3CD5"/>
    <w:rsid w:val="000D78F7"/>
    <w:rsid w:val="000E4594"/>
    <w:rsid w:val="000E5012"/>
    <w:rsid w:val="000E75B5"/>
    <w:rsid w:val="000F0A38"/>
    <w:rsid w:val="000F2045"/>
    <w:rsid w:val="000F35C0"/>
    <w:rsid w:val="000F4047"/>
    <w:rsid w:val="000F50A1"/>
    <w:rsid w:val="000F5202"/>
    <w:rsid w:val="000F6F37"/>
    <w:rsid w:val="000F7467"/>
    <w:rsid w:val="00101C4F"/>
    <w:rsid w:val="001027DC"/>
    <w:rsid w:val="00103914"/>
    <w:rsid w:val="00107077"/>
    <w:rsid w:val="00107342"/>
    <w:rsid w:val="00107C64"/>
    <w:rsid w:val="0011612F"/>
    <w:rsid w:val="00120A2B"/>
    <w:rsid w:val="00121D64"/>
    <w:rsid w:val="00122A09"/>
    <w:rsid w:val="00123171"/>
    <w:rsid w:val="00123E1E"/>
    <w:rsid w:val="00124BA3"/>
    <w:rsid w:val="001300DB"/>
    <w:rsid w:val="001302A6"/>
    <w:rsid w:val="00130B22"/>
    <w:rsid w:val="001327D8"/>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61EF"/>
    <w:rsid w:val="001664FB"/>
    <w:rsid w:val="001679AF"/>
    <w:rsid w:val="00170AA2"/>
    <w:rsid w:val="00171D8C"/>
    <w:rsid w:val="001737D9"/>
    <w:rsid w:val="001816CA"/>
    <w:rsid w:val="0018319D"/>
    <w:rsid w:val="00184497"/>
    <w:rsid w:val="00184680"/>
    <w:rsid w:val="00184E94"/>
    <w:rsid w:val="00185335"/>
    <w:rsid w:val="001869BF"/>
    <w:rsid w:val="00186F25"/>
    <w:rsid w:val="00190EF5"/>
    <w:rsid w:val="00193611"/>
    <w:rsid w:val="001936A3"/>
    <w:rsid w:val="001960A1"/>
    <w:rsid w:val="001A1A68"/>
    <w:rsid w:val="001A3380"/>
    <w:rsid w:val="001A4E2B"/>
    <w:rsid w:val="001B0F15"/>
    <w:rsid w:val="001B1343"/>
    <w:rsid w:val="001B1EC6"/>
    <w:rsid w:val="001B3B50"/>
    <w:rsid w:val="001B3E0C"/>
    <w:rsid w:val="001B4D23"/>
    <w:rsid w:val="001B7A02"/>
    <w:rsid w:val="001B7B0E"/>
    <w:rsid w:val="001C4E16"/>
    <w:rsid w:val="001C5994"/>
    <w:rsid w:val="001C5C24"/>
    <w:rsid w:val="001C7A4F"/>
    <w:rsid w:val="001D0B45"/>
    <w:rsid w:val="001D1D1F"/>
    <w:rsid w:val="001D2AE2"/>
    <w:rsid w:val="001D3C4F"/>
    <w:rsid w:val="001D4A07"/>
    <w:rsid w:val="001D4C0B"/>
    <w:rsid w:val="001D691A"/>
    <w:rsid w:val="001E27DE"/>
    <w:rsid w:val="001E4F2A"/>
    <w:rsid w:val="001E50F6"/>
    <w:rsid w:val="001F2181"/>
    <w:rsid w:val="001F2943"/>
    <w:rsid w:val="001F2E16"/>
    <w:rsid w:val="001F4D3F"/>
    <w:rsid w:val="001F4D62"/>
    <w:rsid w:val="001F60FD"/>
    <w:rsid w:val="001F6922"/>
    <w:rsid w:val="00201CA2"/>
    <w:rsid w:val="00202C61"/>
    <w:rsid w:val="00203D6F"/>
    <w:rsid w:val="00204C00"/>
    <w:rsid w:val="00205F2D"/>
    <w:rsid w:val="002065D5"/>
    <w:rsid w:val="00206D6C"/>
    <w:rsid w:val="002106DD"/>
    <w:rsid w:val="00212FE3"/>
    <w:rsid w:val="002165C5"/>
    <w:rsid w:val="0021673E"/>
    <w:rsid w:val="0022065F"/>
    <w:rsid w:val="00221D7A"/>
    <w:rsid w:val="002247B4"/>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66C1B"/>
    <w:rsid w:val="00271A04"/>
    <w:rsid w:val="00272D5C"/>
    <w:rsid w:val="002740EE"/>
    <w:rsid w:val="002747A6"/>
    <w:rsid w:val="00274B8E"/>
    <w:rsid w:val="0027685E"/>
    <w:rsid w:val="00277C93"/>
    <w:rsid w:val="00284FBC"/>
    <w:rsid w:val="0028600B"/>
    <w:rsid w:val="00286394"/>
    <w:rsid w:val="00287403"/>
    <w:rsid w:val="00293B87"/>
    <w:rsid w:val="00295A18"/>
    <w:rsid w:val="00297DF7"/>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461A"/>
    <w:rsid w:val="002C5CA6"/>
    <w:rsid w:val="002C5FFA"/>
    <w:rsid w:val="002C6D20"/>
    <w:rsid w:val="002C74A1"/>
    <w:rsid w:val="002D05C8"/>
    <w:rsid w:val="002D1E0E"/>
    <w:rsid w:val="002D39AA"/>
    <w:rsid w:val="002D4B02"/>
    <w:rsid w:val="002E1347"/>
    <w:rsid w:val="002E2BF0"/>
    <w:rsid w:val="002E3177"/>
    <w:rsid w:val="002E51BB"/>
    <w:rsid w:val="002E56BD"/>
    <w:rsid w:val="002E60C4"/>
    <w:rsid w:val="002E6331"/>
    <w:rsid w:val="002E7287"/>
    <w:rsid w:val="002E7B3D"/>
    <w:rsid w:val="002F01CF"/>
    <w:rsid w:val="002F08D1"/>
    <w:rsid w:val="002F0C10"/>
    <w:rsid w:val="002F116C"/>
    <w:rsid w:val="002F1248"/>
    <w:rsid w:val="002F18A1"/>
    <w:rsid w:val="002F1B2F"/>
    <w:rsid w:val="002F2181"/>
    <w:rsid w:val="002F3C97"/>
    <w:rsid w:val="002F6F6B"/>
    <w:rsid w:val="002F7D09"/>
    <w:rsid w:val="00306439"/>
    <w:rsid w:val="00306A5F"/>
    <w:rsid w:val="00307A74"/>
    <w:rsid w:val="00311098"/>
    <w:rsid w:val="00314CD1"/>
    <w:rsid w:val="00315504"/>
    <w:rsid w:val="00315CEA"/>
    <w:rsid w:val="00316128"/>
    <w:rsid w:val="003173C6"/>
    <w:rsid w:val="003177D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44C2E"/>
    <w:rsid w:val="003503E7"/>
    <w:rsid w:val="0035125F"/>
    <w:rsid w:val="00353D74"/>
    <w:rsid w:val="00355A2E"/>
    <w:rsid w:val="00361718"/>
    <w:rsid w:val="0036194F"/>
    <w:rsid w:val="003633AC"/>
    <w:rsid w:val="00363C67"/>
    <w:rsid w:val="00364541"/>
    <w:rsid w:val="003700A4"/>
    <w:rsid w:val="00370E4F"/>
    <w:rsid w:val="00371E46"/>
    <w:rsid w:val="003729CD"/>
    <w:rsid w:val="0037315C"/>
    <w:rsid w:val="003756D1"/>
    <w:rsid w:val="003760BA"/>
    <w:rsid w:val="00377658"/>
    <w:rsid w:val="00380832"/>
    <w:rsid w:val="003810B2"/>
    <w:rsid w:val="0038141B"/>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A6F"/>
    <w:rsid w:val="003F2BE1"/>
    <w:rsid w:val="003F3C08"/>
    <w:rsid w:val="003F41C9"/>
    <w:rsid w:val="003F4BE9"/>
    <w:rsid w:val="003F6072"/>
    <w:rsid w:val="003F7064"/>
    <w:rsid w:val="004016CB"/>
    <w:rsid w:val="00403A47"/>
    <w:rsid w:val="0040428C"/>
    <w:rsid w:val="0040694B"/>
    <w:rsid w:val="00406B99"/>
    <w:rsid w:val="0040775B"/>
    <w:rsid w:val="00407CB8"/>
    <w:rsid w:val="0041229C"/>
    <w:rsid w:val="00412E6C"/>
    <w:rsid w:val="00416596"/>
    <w:rsid w:val="00416B2A"/>
    <w:rsid w:val="00420C67"/>
    <w:rsid w:val="0042233F"/>
    <w:rsid w:val="004225DA"/>
    <w:rsid w:val="00423497"/>
    <w:rsid w:val="0042430A"/>
    <w:rsid w:val="004276FC"/>
    <w:rsid w:val="00430AD7"/>
    <w:rsid w:val="00430CF7"/>
    <w:rsid w:val="00431CEB"/>
    <w:rsid w:val="004324A9"/>
    <w:rsid w:val="0043409E"/>
    <w:rsid w:val="004365B6"/>
    <w:rsid w:val="00437ED0"/>
    <w:rsid w:val="0044099C"/>
    <w:rsid w:val="00440A87"/>
    <w:rsid w:val="00440AA0"/>
    <w:rsid w:val="00442BB6"/>
    <w:rsid w:val="00443C3C"/>
    <w:rsid w:val="00444E9F"/>
    <w:rsid w:val="004452AC"/>
    <w:rsid w:val="00450644"/>
    <w:rsid w:val="0045064E"/>
    <w:rsid w:val="00452740"/>
    <w:rsid w:val="004538C3"/>
    <w:rsid w:val="004626B3"/>
    <w:rsid w:val="00465E48"/>
    <w:rsid w:val="00466117"/>
    <w:rsid w:val="00470A7C"/>
    <w:rsid w:val="00473934"/>
    <w:rsid w:val="004751DF"/>
    <w:rsid w:val="00482031"/>
    <w:rsid w:val="00482BB1"/>
    <w:rsid w:val="00484051"/>
    <w:rsid w:val="004840CE"/>
    <w:rsid w:val="004850CB"/>
    <w:rsid w:val="00487D60"/>
    <w:rsid w:val="004900C0"/>
    <w:rsid w:val="0049058F"/>
    <w:rsid w:val="00490B1E"/>
    <w:rsid w:val="004936DE"/>
    <w:rsid w:val="00493AFE"/>
    <w:rsid w:val="00495300"/>
    <w:rsid w:val="00495412"/>
    <w:rsid w:val="004968E0"/>
    <w:rsid w:val="004A0F9E"/>
    <w:rsid w:val="004A20DD"/>
    <w:rsid w:val="004A2FA3"/>
    <w:rsid w:val="004A3360"/>
    <w:rsid w:val="004A3735"/>
    <w:rsid w:val="004A50CF"/>
    <w:rsid w:val="004A59BB"/>
    <w:rsid w:val="004B1A2F"/>
    <w:rsid w:val="004B1BF1"/>
    <w:rsid w:val="004B2163"/>
    <w:rsid w:val="004B61CE"/>
    <w:rsid w:val="004B676E"/>
    <w:rsid w:val="004C0B59"/>
    <w:rsid w:val="004C0CFD"/>
    <w:rsid w:val="004D040F"/>
    <w:rsid w:val="004D672E"/>
    <w:rsid w:val="004D6845"/>
    <w:rsid w:val="004E2EA5"/>
    <w:rsid w:val="004E30D5"/>
    <w:rsid w:val="004E3E0F"/>
    <w:rsid w:val="004E6E17"/>
    <w:rsid w:val="004E71F3"/>
    <w:rsid w:val="004E7FAD"/>
    <w:rsid w:val="004F285E"/>
    <w:rsid w:val="004F3CB9"/>
    <w:rsid w:val="004F628C"/>
    <w:rsid w:val="004F7692"/>
    <w:rsid w:val="004F79F5"/>
    <w:rsid w:val="005009AF"/>
    <w:rsid w:val="005016ED"/>
    <w:rsid w:val="0050171A"/>
    <w:rsid w:val="005036E7"/>
    <w:rsid w:val="005041F0"/>
    <w:rsid w:val="00505B78"/>
    <w:rsid w:val="005138BE"/>
    <w:rsid w:val="00516621"/>
    <w:rsid w:val="00524CCB"/>
    <w:rsid w:val="005303BA"/>
    <w:rsid w:val="00530651"/>
    <w:rsid w:val="00530976"/>
    <w:rsid w:val="00530FAC"/>
    <w:rsid w:val="00532C58"/>
    <w:rsid w:val="005346BD"/>
    <w:rsid w:val="005367B1"/>
    <w:rsid w:val="0053716E"/>
    <w:rsid w:val="005374C4"/>
    <w:rsid w:val="00540D3A"/>
    <w:rsid w:val="00541449"/>
    <w:rsid w:val="005423EB"/>
    <w:rsid w:val="00544208"/>
    <w:rsid w:val="00544582"/>
    <w:rsid w:val="00544E39"/>
    <w:rsid w:val="005465E3"/>
    <w:rsid w:val="0055174D"/>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82F00"/>
    <w:rsid w:val="005844D0"/>
    <w:rsid w:val="00591BDE"/>
    <w:rsid w:val="0059480E"/>
    <w:rsid w:val="00594E2B"/>
    <w:rsid w:val="00595B3A"/>
    <w:rsid w:val="00597487"/>
    <w:rsid w:val="005A2387"/>
    <w:rsid w:val="005A3564"/>
    <w:rsid w:val="005A7667"/>
    <w:rsid w:val="005B008B"/>
    <w:rsid w:val="005B234D"/>
    <w:rsid w:val="005B2487"/>
    <w:rsid w:val="005B3FAA"/>
    <w:rsid w:val="005B5913"/>
    <w:rsid w:val="005B59DB"/>
    <w:rsid w:val="005B7CFE"/>
    <w:rsid w:val="005C08B6"/>
    <w:rsid w:val="005C2ACC"/>
    <w:rsid w:val="005C2C5D"/>
    <w:rsid w:val="005C519E"/>
    <w:rsid w:val="005C6A32"/>
    <w:rsid w:val="005D34AD"/>
    <w:rsid w:val="005D3581"/>
    <w:rsid w:val="005D3AB4"/>
    <w:rsid w:val="005D756A"/>
    <w:rsid w:val="005D7FF9"/>
    <w:rsid w:val="005E20B6"/>
    <w:rsid w:val="005E2D37"/>
    <w:rsid w:val="005E5496"/>
    <w:rsid w:val="005F2855"/>
    <w:rsid w:val="005F2C9B"/>
    <w:rsid w:val="005F30CE"/>
    <w:rsid w:val="005F5307"/>
    <w:rsid w:val="00600479"/>
    <w:rsid w:val="0060141C"/>
    <w:rsid w:val="00601880"/>
    <w:rsid w:val="00604D30"/>
    <w:rsid w:val="00605B9B"/>
    <w:rsid w:val="00607CB3"/>
    <w:rsid w:val="00612F03"/>
    <w:rsid w:val="006136BD"/>
    <w:rsid w:val="00613F0A"/>
    <w:rsid w:val="00614D54"/>
    <w:rsid w:val="00614D77"/>
    <w:rsid w:val="00615919"/>
    <w:rsid w:val="00616346"/>
    <w:rsid w:val="00617CCE"/>
    <w:rsid w:val="00617E1F"/>
    <w:rsid w:val="00622FA4"/>
    <w:rsid w:val="006253D5"/>
    <w:rsid w:val="0062552B"/>
    <w:rsid w:val="0062599A"/>
    <w:rsid w:val="00625EC0"/>
    <w:rsid w:val="00632427"/>
    <w:rsid w:val="00632E09"/>
    <w:rsid w:val="00636907"/>
    <w:rsid w:val="00637844"/>
    <w:rsid w:val="00637E9E"/>
    <w:rsid w:val="00637FCF"/>
    <w:rsid w:val="0064172E"/>
    <w:rsid w:val="00642A82"/>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517D"/>
    <w:rsid w:val="006A77CE"/>
    <w:rsid w:val="006B03CD"/>
    <w:rsid w:val="006B1382"/>
    <w:rsid w:val="006B231D"/>
    <w:rsid w:val="006B3CBA"/>
    <w:rsid w:val="006B4BD8"/>
    <w:rsid w:val="006B59F6"/>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E6350"/>
    <w:rsid w:val="006F0189"/>
    <w:rsid w:val="006F145B"/>
    <w:rsid w:val="006F21CB"/>
    <w:rsid w:val="006F2C1C"/>
    <w:rsid w:val="006F6956"/>
    <w:rsid w:val="006F6CB0"/>
    <w:rsid w:val="007007E6"/>
    <w:rsid w:val="007010E4"/>
    <w:rsid w:val="00701EB7"/>
    <w:rsid w:val="00702718"/>
    <w:rsid w:val="007027BB"/>
    <w:rsid w:val="007068CA"/>
    <w:rsid w:val="00707E2D"/>
    <w:rsid w:val="007107BA"/>
    <w:rsid w:val="00710CBE"/>
    <w:rsid w:val="00712430"/>
    <w:rsid w:val="00712D6D"/>
    <w:rsid w:val="007130EF"/>
    <w:rsid w:val="00713611"/>
    <w:rsid w:val="007144D9"/>
    <w:rsid w:val="00716DE9"/>
    <w:rsid w:val="0071788E"/>
    <w:rsid w:val="00717DF0"/>
    <w:rsid w:val="00720768"/>
    <w:rsid w:val="007226EC"/>
    <w:rsid w:val="00722D52"/>
    <w:rsid w:val="00723FCD"/>
    <w:rsid w:val="0072571A"/>
    <w:rsid w:val="00727CA6"/>
    <w:rsid w:val="00730347"/>
    <w:rsid w:val="00732044"/>
    <w:rsid w:val="007321B8"/>
    <w:rsid w:val="00734ABF"/>
    <w:rsid w:val="007355C0"/>
    <w:rsid w:val="007364C0"/>
    <w:rsid w:val="007418CB"/>
    <w:rsid w:val="00742CEC"/>
    <w:rsid w:val="00744804"/>
    <w:rsid w:val="00750E3E"/>
    <w:rsid w:val="00750FD1"/>
    <w:rsid w:val="007512BC"/>
    <w:rsid w:val="00751821"/>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86E35"/>
    <w:rsid w:val="0079032B"/>
    <w:rsid w:val="00790C00"/>
    <w:rsid w:val="0079212D"/>
    <w:rsid w:val="00793985"/>
    <w:rsid w:val="00795FE6"/>
    <w:rsid w:val="00796B21"/>
    <w:rsid w:val="007A1898"/>
    <w:rsid w:val="007A1B45"/>
    <w:rsid w:val="007A31D2"/>
    <w:rsid w:val="007A414E"/>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2950"/>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0207"/>
    <w:rsid w:val="0085274C"/>
    <w:rsid w:val="00852BD0"/>
    <w:rsid w:val="00852DF3"/>
    <w:rsid w:val="00855187"/>
    <w:rsid w:val="00860184"/>
    <w:rsid w:val="00862408"/>
    <w:rsid w:val="00866999"/>
    <w:rsid w:val="00866AF8"/>
    <w:rsid w:val="00866C59"/>
    <w:rsid w:val="008677F3"/>
    <w:rsid w:val="00867EA4"/>
    <w:rsid w:val="00871D14"/>
    <w:rsid w:val="00872DD6"/>
    <w:rsid w:val="00873A04"/>
    <w:rsid w:val="00873DA8"/>
    <w:rsid w:val="00874B10"/>
    <w:rsid w:val="00874C2F"/>
    <w:rsid w:val="00875B1C"/>
    <w:rsid w:val="00876ED9"/>
    <w:rsid w:val="00883586"/>
    <w:rsid w:val="00884AAD"/>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2EF6"/>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2440"/>
    <w:rsid w:val="00915A7D"/>
    <w:rsid w:val="009161AC"/>
    <w:rsid w:val="009164AC"/>
    <w:rsid w:val="00920241"/>
    <w:rsid w:val="0092072E"/>
    <w:rsid w:val="009212E3"/>
    <w:rsid w:val="009215D8"/>
    <w:rsid w:val="00924945"/>
    <w:rsid w:val="00924B32"/>
    <w:rsid w:val="00926B58"/>
    <w:rsid w:val="0092721B"/>
    <w:rsid w:val="00930E73"/>
    <w:rsid w:val="00931FFF"/>
    <w:rsid w:val="009324A9"/>
    <w:rsid w:val="00932A99"/>
    <w:rsid w:val="0093302A"/>
    <w:rsid w:val="0093307A"/>
    <w:rsid w:val="009357FA"/>
    <w:rsid w:val="00936DA2"/>
    <w:rsid w:val="0093710D"/>
    <w:rsid w:val="009406A7"/>
    <w:rsid w:val="00941A8F"/>
    <w:rsid w:val="0094326E"/>
    <w:rsid w:val="00943545"/>
    <w:rsid w:val="009456D3"/>
    <w:rsid w:val="00945E26"/>
    <w:rsid w:val="00947846"/>
    <w:rsid w:val="009518C5"/>
    <w:rsid w:val="00953691"/>
    <w:rsid w:val="00955D12"/>
    <w:rsid w:val="00955E67"/>
    <w:rsid w:val="00957A4B"/>
    <w:rsid w:val="009602B6"/>
    <w:rsid w:val="00960E77"/>
    <w:rsid w:val="009617BA"/>
    <w:rsid w:val="00963218"/>
    <w:rsid w:val="00967DB3"/>
    <w:rsid w:val="00967E46"/>
    <w:rsid w:val="00971079"/>
    <w:rsid w:val="00971AF8"/>
    <w:rsid w:val="00975A2A"/>
    <w:rsid w:val="00976228"/>
    <w:rsid w:val="00980CFC"/>
    <w:rsid w:val="0098114B"/>
    <w:rsid w:val="0098244B"/>
    <w:rsid w:val="00982A41"/>
    <w:rsid w:val="00985031"/>
    <w:rsid w:val="00986231"/>
    <w:rsid w:val="00990A66"/>
    <w:rsid w:val="00991262"/>
    <w:rsid w:val="00994500"/>
    <w:rsid w:val="00994936"/>
    <w:rsid w:val="00994C4F"/>
    <w:rsid w:val="0099609B"/>
    <w:rsid w:val="009973F5"/>
    <w:rsid w:val="009A0626"/>
    <w:rsid w:val="009A2871"/>
    <w:rsid w:val="009A2AEB"/>
    <w:rsid w:val="009A2FF5"/>
    <w:rsid w:val="009A4384"/>
    <w:rsid w:val="009A68CC"/>
    <w:rsid w:val="009A7827"/>
    <w:rsid w:val="009A7908"/>
    <w:rsid w:val="009B0C4F"/>
    <w:rsid w:val="009B0C52"/>
    <w:rsid w:val="009B16B4"/>
    <w:rsid w:val="009B2BF0"/>
    <w:rsid w:val="009B5283"/>
    <w:rsid w:val="009B5DEF"/>
    <w:rsid w:val="009B79D6"/>
    <w:rsid w:val="009C00FB"/>
    <w:rsid w:val="009C203A"/>
    <w:rsid w:val="009C29EE"/>
    <w:rsid w:val="009C2EF3"/>
    <w:rsid w:val="009C33B0"/>
    <w:rsid w:val="009C6875"/>
    <w:rsid w:val="009C728C"/>
    <w:rsid w:val="009D25A4"/>
    <w:rsid w:val="009D7AFB"/>
    <w:rsid w:val="009E1889"/>
    <w:rsid w:val="009E1C8E"/>
    <w:rsid w:val="009E4A0C"/>
    <w:rsid w:val="009E5D5C"/>
    <w:rsid w:val="009E73DB"/>
    <w:rsid w:val="009E7829"/>
    <w:rsid w:val="009F1D74"/>
    <w:rsid w:val="009F2338"/>
    <w:rsid w:val="009F41F0"/>
    <w:rsid w:val="009F6359"/>
    <w:rsid w:val="009F6658"/>
    <w:rsid w:val="00A00185"/>
    <w:rsid w:val="00A001C1"/>
    <w:rsid w:val="00A0093E"/>
    <w:rsid w:val="00A00CEB"/>
    <w:rsid w:val="00A02B93"/>
    <w:rsid w:val="00A034CA"/>
    <w:rsid w:val="00A06C2C"/>
    <w:rsid w:val="00A07D42"/>
    <w:rsid w:val="00A10329"/>
    <w:rsid w:val="00A1186C"/>
    <w:rsid w:val="00A14583"/>
    <w:rsid w:val="00A1477E"/>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4538F"/>
    <w:rsid w:val="00A50477"/>
    <w:rsid w:val="00A50A70"/>
    <w:rsid w:val="00A52337"/>
    <w:rsid w:val="00A54089"/>
    <w:rsid w:val="00A55740"/>
    <w:rsid w:val="00A5752D"/>
    <w:rsid w:val="00A5772E"/>
    <w:rsid w:val="00A63DFA"/>
    <w:rsid w:val="00A646C4"/>
    <w:rsid w:val="00A64911"/>
    <w:rsid w:val="00A66515"/>
    <w:rsid w:val="00A67C2D"/>
    <w:rsid w:val="00A729B2"/>
    <w:rsid w:val="00A72B24"/>
    <w:rsid w:val="00A73734"/>
    <w:rsid w:val="00A766CA"/>
    <w:rsid w:val="00A76A95"/>
    <w:rsid w:val="00A76DCE"/>
    <w:rsid w:val="00A77C1D"/>
    <w:rsid w:val="00A86D1F"/>
    <w:rsid w:val="00A8756E"/>
    <w:rsid w:val="00A90905"/>
    <w:rsid w:val="00A91753"/>
    <w:rsid w:val="00A91A18"/>
    <w:rsid w:val="00A923E5"/>
    <w:rsid w:val="00A96DBE"/>
    <w:rsid w:val="00A97631"/>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1AF1"/>
    <w:rsid w:val="00AE257C"/>
    <w:rsid w:val="00AE2E7D"/>
    <w:rsid w:val="00AE307F"/>
    <w:rsid w:val="00AE3FCE"/>
    <w:rsid w:val="00AE4F35"/>
    <w:rsid w:val="00AE7BF6"/>
    <w:rsid w:val="00AF01D9"/>
    <w:rsid w:val="00AF131B"/>
    <w:rsid w:val="00AF2332"/>
    <w:rsid w:val="00AF3C0A"/>
    <w:rsid w:val="00B001FD"/>
    <w:rsid w:val="00B0054B"/>
    <w:rsid w:val="00B027B1"/>
    <w:rsid w:val="00B02CBC"/>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25"/>
    <w:rsid w:val="00B37CF5"/>
    <w:rsid w:val="00B37FC6"/>
    <w:rsid w:val="00B40165"/>
    <w:rsid w:val="00B4054F"/>
    <w:rsid w:val="00B471A8"/>
    <w:rsid w:val="00B47C76"/>
    <w:rsid w:val="00B50D8E"/>
    <w:rsid w:val="00B512AF"/>
    <w:rsid w:val="00B5148E"/>
    <w:rsid w:val="00B51A11"/>
    <w:rsid w:val="00B52D4A"/>
    <w:rsid w:val="00B52F58"/>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1943"/>
    <w:rsid w:val="00B921DE"/>
    <w:rsid w:val="00B93181"/>
    <w:rsid w:val="00B964C9"/>
    <w:rsid w:val="00B97AE2"/>
    <w:rsid w:val="00B97E8D"/>
    <w:rsid w:val="00BA19C5"/>
    <w:rsid w:val="00BA64A5"/>
    <w:rsid w:val="00BA6B1A"/>
    <w:rsid w:val="00BA6B29"/>
    <w:rsid w:val="00BB2A21"/>
    <w:rsid w:val="00BB383F"/>
    <w:rsid w:val="00BB4503"/>
    <w:rsid w:val="00BB4F32"/>
    <w:rsid w:val="00BB7254"/>
    <w:rsid w:val="00BC0269"/>
    <w:rsid w:val="00BC233C"/>
    <w:rsid w:val="00BC432C"/>
    <w:rsid w:val="00BD233A"/>
    <w:rsid w:val="00BD4655"/>
    <w:rsid w:val="00BD48B2"/>
    <w:rsid w:val="00BE133A"/>
    <w:rsid w:val="00BE3969"/>
    <w:rsid w:val="00BE4E43"/>
    <w:rsid w:val="00BE6FBA"/>
    <w:rsid w:val="00BE763F"/>
    <w:rsid w:val="00BF0912"/>
    <w:rsid w:val="00BF128D"/>
    <w:rsid w:val="00BF1591"/>
    <w:rsid w:val="00BF25E3"/>
    <w:rsid w:val="00BF272F"/>
    <w:rsid w:val="00BF3C85"/>
    <w:rsid w:val="00BF5C32"/>
    <w:rsid w:val="00BF7432"/>
    <w:rsid w:val="00C042C9"/>
    <w:rsid w:val="00C04600"/>
    <w:rsid w:val="00C046AF"/>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29BF"/>
    <w:rsid w:val="00C23586"/>
    <w:rsid w:val="00C237CF"/>
    <w:rsid w:val="00C23CB4"/>
    <w:rsid w:val="00C25345"/>
    <w:rsid w:val="00C2651A"/>
    <w:rsid w:val="00C267BE"/>
    <w:rsid w:val="00C26FC0"/>
    <w:rsid w:val="00C32181"/>
    <w:rsid w:val="00C32D27"/>
    <w:rsid w:val="00C4081F"/>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351F"/>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2B3"/>
    <w:rsid w:val="00D63871"/>
    <w:rsid w:val="00D63E4F"/>
    <w:rsid w:val="00D64A81"/>
    <w:rsid w:val="00D65859"/>
    <w:rsid w:val="00D72158"/>
    <w:rsid w:val="00D74708"/>
    <w:rsid w:val="00D75401"/>
    <w:rsid w:val="00D757DF"/>
    <w:rsid w:val="00D7687E"/>
    <w:rsid w:val="00D7744A"/>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52D8"/>
    <w:rsid w:val="00DE6F86"/>
    <w:rsid w:val="00DF1849"/>
    <w:rsid w:val="00DF3138"/>
    <w:rsid w:val="00DF36D1"/>
    <w:rsid w:val="00DF4335"/>
    <w:rsid w:val="00DF5852"/>
    <w:rsid w:val="00DF5DA3"/>
    <w:rsid w:val="00DF7A00"/>
    <w:rsid w:val="00E03001"/>
    <w:rsid w:val="00E042A7"/>
    <w:rsid w:val="00E04BDB"/>
    <w:rsid w:val="00E062A3"/>
    <w:rsid w:val="00E11460"/>
    <w:rsid w:val="00E126C2"/>
    <w:rsid w:val="00E127E9"/>
    <w:rsid w:val="00E151FE"/>
    <w:rsid w:val="00E169C0"/>
    <w:rsid w:val="00E2386D"/>
    <w:rsid w:val="00E24BF0"/>
    <w:rsid w:val="00E25B51"/>
    <w:rsid w:val="00E26552"/>
    <w:rsid w:val="00E305A0"/>
    <w:rsid w:val="00E31AE7"/>
    <w:rsid w:val="00E3617A"/>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2773"/>
    <w:rsid w:val="00E82C6D"/>
    <w:rsid w:val="00E84B43"/>
    <w:rsid w:val="00E869A9"/>
    <w:rsid w:val="00E87E03"/>
    <w:rsid w:val="00E926B1"/>
    <w:rsid w:val="00E92F4D"/>
    <w:rsid w:val="00EA11D1"/>
    <w:rsid w:val="00EA1EF6"/>
    <w:rsid w:val="00EA488C"/>
    <w:rsid w:val="00EB041C"/>
    <w:rsid w:val="00EB0751"/>
    <w:rsid w:val="00EB16DD"/>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5761"/>
    <w:rsid w:val="00EF0E87"/>
    <w:rsid w:val="00EF364A"/>
    <w:rsid w:val="00EF5113"/>
    <w:rsid w:val="00EF5DBC"/>
    <w:rsid w:val="00EF7A5D"/>
    <w:rsid w:val="00F00BE1"/>
    <w:rsid w:val="00F00DD3"/>
    <w:rsid w:val="00F01B10"/>
    <w:rsid w:val="00F026FF"/>
    <w:rsid w:val="00F042ED"/>
    <w:rsid w:val="00F055FA"/>
    <w:rsid w:val="00F06546"/>
    <w:rsid w:val="00F07459"/>
    <w:rsid w:val="00F07962"/>
    <w:rsid w:val="00F1017D"/>
    <w:rsid w:val="00F11745"/>
    <w:rsid w:val="00F14A28"/>
    <w:rsid w:val="00F15EB1"/>
    <w:rsid w:val="00F16676"/>
    <w:rsid w:val="00F20E58"/>
    <w:rsid w:val="00F21641"/>
    <w:rsid w:val="00F2354F"/>
    <w:rsid w:val="00F2649F"/>
    <w:rsid w:val="00F26799"/>
    <w:rsid w:val="00F2746F"/>
    <w:rsid w:val="00F3003A"/>
    <w:rsid w:val="00F3096D"/>
    <w:rsid w:val="00F32E3F"/>
    <w:rsid w:val="00F3361C"/>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5756"/>
    <w:rsid w:val="00F868C8"/>
    <w:rsid w:val="00F86FEB"/>
    <w:rsid w:val="00F87B34"/>
    <w:rsid w:val="00F87EBE"/>
    <w:rsid w:val="00F90F05"/>
    <w:rsid w:val="00F9359B"/>
    <w:rsid w:val="00F94000"/>
    <w:rsid w:val="00F9594C"/>
    <w:rsid w:val="00F96022"/>
    <w:rsid w:val="00F977DF"/>
    <w:rsid w:val="00FA20CA"/>
    <w:rsid w:val="00FA61A5"/>
    <w:rsid w:val="00FB15BB"/>
    <w:rsid w:val="00FB5853"/>
    <w:rsid w:val="00FB76FA"/>
    <w:rsid w:val="00FB7BB8"/>
    <w:rsid w:val="00FC0494"/>
    <w:rsid w:val="00FC211D"/>
    <w:rsid w:val="00FC49A9"/>
    <w:rsid w:val="00FC5D97"/>
    <w:rsid w:val="00FC6A23"/>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2F999"/>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 w:type="character" w:customStyle="1" w:styleId="e2ma-style">
    <w:name w:val="e2ma-style"/>
    <w:rsid w:val="00C229BF"/>
  </w:style>
  <w:style w:type="numbering" w:customStyle="1" w:styleId="Bullets">
    <w:name w:val="Bullets"/>
    <w:rsid w:val="00C23CB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1791">
      <w:bodyDiv w:val="1"/>
      <w:marLeft w:val="0"/>
      <w:marRight w:val="0"/>
      <w:marTop w:val="0"/>
      <w:marBottom w:val="0"/>
      <w:divBdr>
        <w:top w:val="none" w:sz="0" w:space="0" w:color="auto"/>
        <w:left w:val="none" w:sz="0" w:space="0" w:color="auto"/>
        <w:bottom w:val="none" w:sz="0" w:space="0" w:color="auto"/>
        <w:right w:val="none" w:sz="0" w:space="0" w:color="auto"/>
      </w:divBdr>
    </w:div>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rm.org/ResourcesAndTools/legal-and-compliance/employment-law/pages/flsa-overtime-rule-resources.aspx" TargetMode="External"/><Relationship Id="rId18" Type="http://schemas.openxmlformats.org/officeDocument/2006/relationships/hyperlink" Target="https://www.dol.gov/whd/overtime/fs17d_professional.pdf" TargetMode="External"/><Relationship Id="rId3" Type="http://schemas.openxmlformats.org/officeDocument/2006/relationships/styles" Target="styles.xml"/><Relationship Id="rId21" Type="http://schemas.openxmlformats.org/officeDocument/2006/relationships/hyperlink" Target="mailto:midvalleyshrm@gmail.com" TargetMode="External"/><Relationship Id="rId7" Type="http://schemas.openxmlformats.org/officeDocument/2006/relationships/endnotes" Target="endnotes.xml"/><Relationship Id="rId12" Type="http://schemas.openxmlformats.org/officeDocument/2006/relationships/hyperlink" Target="https://www.shrm.org/ResourcesAndTools/legal-and-compliance/employment-law/pages/review-duties-tests-for-overtime-exemptions.aspx" TargetMode="External"/><Relationship Id="rId17" Type="http://schemas.openxmlformats.org/officeDocument/2006/relationships/hyperlink" Target="https://www.dol.gov/whd/overtime/fs17c_administrativ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l.gov/whd/overtime/fs17b_executive.pdf" TargetMode="External"/><Relationship Id="rId20" Type="http://schemas.openxmlformats.org/officeDocument/2006/relationships/hyperlink" Target="mailto:mhrashrm@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rm.org/ResourcesAndTools/legal-and-compliance/employment-law/Pages/proposed-overtime-rule-small-bonuses.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hrm.org/ResourcesAndTools/legal-and-compliance/employment-law/pages/review-duties-tests-for-overtime-exemptions.aspx" TargetMode="External"/><Relationship Id="rId23" Type="http://schemas.openxmlformats.org/officeDocument/2006/relationships/footer" Target="footer2.xml"/><Relationship Id="rId10" Type="http://schemas.openxmlformats.org/officeDocument/2006/relationships/hyperlink" Target="https://www.shrm.org/ResourcesAndTools/legal-and-compliance/employment-law/pages/judge-strikes-down-obama-dol%27s-overtime-rule.aspx" TargetMode="External"/><Relationship Id="rId19" Type="http://schemas.openxmlformats.org/officeDocument/2006/relationships/hyperlink" Target="https://www.shrm.org/resourcesandtools/tools-and-samples/toolkits/pages/determiningovertimeeligibility.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hrm.org/ResourcesAndTools/legal-and-compliance/employment-law/Pages/timeline-overtime-rule-history.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0AF04-641E-45CD-A817-1BE2FD94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15074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Susan Ellingson</cp:lastModifiedBy>
  <cp:revision>2</cp:revision>
  <cp:lastPrinted>2019-09-25T03:20:00Z</cp:lastPrinted>
  <dcterms:created xsi:type="dcterms:W3CDTF">2019-11-27T19:14:00Z</dcterms:created>
  <dcterms:modified xsi:type="dcterms:W3CDTF">2019-11-27T19:14:00Z</dcterms:modified>
</cp:coreProperties>
</file>