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66E9B" w14:textId="03A055FE" w:rsidR="00454E8E" w:rsidRPr="007F594C" w:rsidRDefault="00454E8E" w:rsidP="00454E8E">
      <w:pPr>
        <w:pStyle w:val="Heading1"/>
        <w:shd w:val="clear" w:color="auto" w:fill="315286"/>
        <w:spacing w:before="0"/>
        <w:rPr>
          <w:rFonts w:ascii="Arial" w:eastAsia="Times New Roman" w:hAnsi="Arial" w:cs="Arial"/>
          <w:b/>
          <w:bCs/>
          <w:color w:val="FFFFFF"/>
          <w:spacing w:val="-6"/>
          <w:kern w:val="36"/>
          <w:sz w:val="40"/>
          <w:szCs w:val="40"/>
          <w14:ligatures w14:val="none"/>
        </w:rPr>
      </w:pPr>
      <w:r>
        <w:rPr>
          <w:noProof/>
        </w:rPr>
        <w:drawing>
          <wp:anchor distT="0" distB="0" distL="114300" distR="114300" simplePos="0" relativeHeight="251658240" behindDoc="1" locked="0" layoutInCell="1" allowOverlap="1" wp14:anchorId="61C739AD" wp14:editId="6C00834F">
            <wp:simplePos x="0" y="0"/>
            <wp:positionH relativeFrom="column">
              <wp:posOffset>0</wp:posOffset>
            </wp:positionH>
            <wp:positionV relativeFrom="paragraph">
              <wp:posOffset>0</wp:posOffset>
            </wp:positionV>
            <wp:extent cx="850900" cy="868265"/>
            <wp:effectExtent l="0" t="0" r="6350" b="8255"/>
            <wp:wrapTight wrapText="bothSides">
              <wp:wrapPolygon edited="0">
                <wp:start x="0" y="0"/>
                <wp:lineTo x="0" y="21331"/>
                <wp:lineTo x="21278" y="21331"/>
                <wp:lineTo x="21278" y="0"/>
                <wp:lineTo x="0" y="0"/>
              </wp:wrapPolygon>
            </wp:wrapTight>
            <wp:docPr id="94541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868265"/>
                    </a:xfrm>
                    <a:prstGeom prst="rect">
                      <a:avLst/>
                    </a:prstGeom>
                    <a:noFill/>
                  </pic:spPr>
                </pic:pic>
              </a:graphicData>
            </a:graphic>
          </wp:anchor>
        </w:drawing>
      </w:r>
      <w:r w:rsidRPr="00454E8E">
        <w:rPr>
          <w:rFonts w:ascii="Arial" w:eastAsia="Times New Roman" w:hAnsi="Arial" w:cs="Arial"/>
          <w:b/>
          <w:bCs/>
          <w:color w:val="FFFFFF"/>
          <w:spacing w:val="-6"/>
          <w:kern w:val="36"/>
          <w:sz w:val="54"/>
          <w:szCs w:val="54"/>
          <w14:ligatures w14:val="none"/>
        </w:rPr>
        <w:t xml:space="preserve"> </w:t>
      </w:r>
      <w:r w:rsidRPr="007F594C">
        <w:rPr>
          <w:rFonts w:ascii="Arial" w:eastAsia="Times New Roman" w:hAnsi="Arial" w:cs="Arial"/>
          <w:b/>
          <w:bCs/>
          <w:color w:val="FFFFFF"/>
          <w:spacing w:val="-6"/>
          <w:kern w:val="36"/>
          <w:sz w:val="40"/>
          <w:szCs w:val="40"/>
          <w14:ligatures w14:val="none"/>
        </w:rPr>
        <w:t>Montana State Council</w:t>
      </w:r>
    </w:p>
    <w:p w14:paraId="1D5E1038" w14:textId="77777777" w:rsidR="00454E8E" w:rsidRPr="00454E8E" w:rsidRDefault="00454E8E" w:rsidP="00454E8E">
      <w:pPr>
        <w:shd w:val="clear" w:color="auto" w:fill="315286"/>
        <w:spacing w:after="24" w:line="240" w:lineRule="auto"/>
        <w:rPr>
          <w:rFonts w:ascii="Arial" w:eastAsia="Times New Roman" w:hAnsi="Arial" w:cs="Arial"/>
          <w:b/>
          <w:bCs/>
          <w:color w:val="ECEDDC"/>
          <w:kern w:val="0"/>
          <w:sz w:val="16"/>
          <w:szCs w:val="16"/>
          <w14:ligatures w14:val="none"/>
        </w:rPr>
      </w:pPr>
      <w:r w:rsidRPr="00454E8E">
        <w:rPr>
          <w:rFonts w:ascii="Arial" w:eastAsia="Times New Roman" w:hAnsi="Arial" w:cs="Arial"/>
          <w:b/>
          <w:bCs/>
          <w:color w:val="ECEDDC"/>
          <w:kern w:val="0"/>
          <w:sz w:val="16"/>
          <w:szCs w:val="16"/>
          <w14:ligatures w14:val="none"/>
        </w:rPr>
        <w:t>Affiliate of the Society for Human Resource Management</w:t>
      </w:r>
    </w:p>
    <w:p w14:paraId="0B21F757" w14:textId="31EDEE2D" w:rsidR="00206E11" w:rsidRDefault="00206E11" w:rsidP="00206E11">
      <w:pPr>
        <w:spacing w:after="0" w:line="240" w:lineRule="auto"/>
      </w:pPr>
    </w:p>
    <w:p w14:paraId="11124A55" w14:textId="6BA5203B" w:rsidR="00454E8E" w:rsidRDefault="001F1B65" w:rsidP="00206E11">
      <w:pPr>
        <w:spacing w:after="0" w:line="240" w:lineRule="auto"/>
        <w:rPr>
          <w:b/>
          <w:bCs/>
          <w:u w:val="single"/>
        </w:rPr>
      </w:pPr>
      <w:r>
        <w:rPr>
          <w:noProof/>
        </w:rPr>
        <w:drawing>
          <wp:anchor distT="0" distB="0" distL="114300" distR="114300" simplePos="0" relativeHeight="251659264" behindDoc="1" locked="0" layoutInCell="1" allowOverlap="1" wp14:anchorId="1A39DCFA" wp14:editId="25F6FF7E">
            <wp:simplePos x="0" y="0"/>
            <wp:positionH relativeFrom="column">
              <wp:posOffset>5200650</wp:posOffset>
            </wp:positionH>
            <wp:positionV relativeFrom="paragraph">
              <wp:posOffset>4445</wp:posOffset>
            </wp:positionV>
            <wp:extent cx="1296035" cy="679450"/>
            <wp:effectExtent l="0" t="0" r="0" b="6350"/>
            <wp:wrapTight wrapText="bothSides">
              <wp:wrapPolygon edited="0">
                <wp:start x="0" y="0"/>
                <wp:lineTo x="0" y="21196"/>
                <wp:lineTo x="21272" y="21196"/>
                <wp:lineTo x="21272"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6035" cy="67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471221" w14:textId="6CDCBF55" w:rsidR="00454E8E" w:rsidRDefault="00454E8E" w:rsidP="00206E11">
      <w:pPr>
        <w:spacing w:after="0" w:line="240" w:lineRule="auto"/>
        <w:rPr>
          <w:b/>
          <w:bCs/>
          <w:u w:val="single"/>
        </w:rPr>
      </w:pPr>
    </w:p>
    <w:p w14:paraId="0E607CA1" w14:textId="6054B5D6" w:rsidR="00D300B7" w:rsidRPr="000A4322" w:rsidRDefault="007628D4" w:rsidP="00454E8E">
      <w:pPr>
        <w:spacing w:after="0" w:line="240" w:lineRule="auto"/>
        <w:jc w:val="center"/>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pPr>
      <w:r>
        <w:rPr>
          <w:noProof/>
        </w:rPr>
        <w:drawing>
          <wp:anchor distT="0" distB="0" distL="114300" distR="114300" simplePos="0" relativeHeight="251660288" behindDoc="1" locked="0" layoutInCell="1" allowOverlap="1" wp14:anchorId="16E5D5A1" wp14:editId="26C86D67">
            <wp:simplePos x="0" y="0"/>
            <wp:positionH relativeFrom="margin">
              <wp:posOffset>67945</wp:posOffset>
            </wp:positionH>
            <wp:positionV relativeFrom="paragraph">
              <wp:posOffset>61595</wp:posOffset>
            </wp:positionV>
            <wp:extent cx="1013460" cy="782955"/>
            <wp:effectExtent l="76200" t="95250" r="72390" b="93345"/>
            <wp:wrapTight wrapText="bothSides">
              <wp:wrapPolygon edited="0">
                <wp:start x="20173" y="-453"/>
                <wp:lineTo x="670" y="-5540"/>
                <wp:lineTo x="-1897" y="10946"/>
                <wp:lineTo x="-792" y="19812"/>
                <wp:lineTo x="-952" y="20843"/>
                <wp:lineTo x="1436" y="21465"/>
                <wp:lineTo x="7169" y="21888"/>
                <wp:lineTo x="21824" y="18206"/>
                <wp:lineTo x="21984" y="17175"/>
                <wp:lineTo x="22163" y="66"/>
                <wp:lineTo x="20173" y="-453"/>
              </wp:wrapPolygon>
            </wp:wrapTight>
            <wp:docPr id="82604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16405">
                      <a:off x="0" y="0"/>
                      <a:ext cx="1013460" cy="782955"/>
                    </a:xfrm>
                    <a:prstGeom prst="rect">
                      <a:avLst/>
                    </a:prstGeom>
                    <a:noFill/>
                  </pic:spPr>
                </pic:pic>
              </a:graphicData>
            </a:graphic>
            <wp14:sizeRelH relativeFrom="margin">
              <wp14:pctWidth>0</wp14:pctWidth>
            </wp14:sizeRelH>
            <wp14:sizeRelV relativeFrom="margin">
              <wp14:pctHeight>0</wp14:pctHeight>
            </wp14:sizeRelV>
          </wp:anchor>
        </w:drawing>
      </w:r>
      <w:r w:rsidR="000A4322">
        <w:rPr>
          <w:rFonts w:ascii="Bookman Old Style" w:hAnsi="Bookman Old Style"/>
          <w:b/>
          <w:bCs/>
          <w:i/>
          <w:iCs/>
          <w:color w:val="7030A0"/>
          <w:sz w:val="28"/>
          <w:szCs w:val="28"/>
          <w14:shadow w14:blurRad="63500" w14:dist="50800" w14:dir="13500000" w14:sx="0" w14:sy="0" w14:kx="0" w14:ky="0" w14:algn="none">
            <w14:srgbClr w14:val="000000">
              <w14:alpha w14:val="50000"/>
            </w14:srgbClr>
          </w14:shadow>
        </w:rPr>
        <w:t xml:space="preserve">        </w:t>
      </w:r>
      <w:r w:rsidR="00206E11" w:rsidRPr="000A4322">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t xml:space="preserve">LEGISLATIVE </w:t>
      </w:r>
      <w:r w:rsidR="006F15BD" w:rsidRPr="000A4322">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t xml:space="preserve">UPDATE </w:t>
      </w:r>
    </w:p>
    <w:p w14:paraId="06BB7D37" w14:textId="77777777" w:rsidR="006F15BD" w:rsidRDefault="006F15BD" w:rsidP="00454E8E">
      <w:pPr>
        <w:spacing w:after="0" w:line="240" w:lineRule="auto"/>
        <w:jc w:val="center"/>
        <w:rPr>
          <w:rFonts w:ascii="Bookman Old Style" w:hAnsi="Bookman Old Style"/>
          <w:b/>
          <w:bCs/>
          <w:i/>
          <w:iCs/>
          <w:color w:val="7030A0"/>
          <w:sz w:val="28"/>
          <w:szCs w:val="28"/>
          <w:u w:val="single"/>
          <w14:shadow w14:blurRad="63500" w14:dist="50800" w14:dir="13500000" w14:sx="0" w14:sy="0" w14:kx="0" w14:ky="0" w14:algn="none">
            <w14:srgbClr w14:val="000000">
              <w14:alpha w14:val="50000"/>
            </w14:srgbClr>
          </w14:shadow>
        </w:rPr>
      </w:pPr>
    </w:p>
    <w:p w14:paraId="768A705D" w14:textId="7DDA2192" w:rsidR="001C0088" w:rsidRDefault="00092D39"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r w:rsidRPr="00092D39">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drawing>
          <wp:anchor distT="0" distB="0" distL="114300" distR="114300" simplePos="0" relativeHeight="251667456" behindDoc="1" locked="0" layoutInCell="1" allowOverlap="1" wp14:anchorId="33E797A8" wp14:editId="5DBE2002">
            <wp:simplePos x="0" y="0"/>
            <wp:positionH relativeFrom="column">
              <wp:posOffset>5337810</wp:posOffset>
            </wp:positionH>
            <wp:positionV relativeFrom="paragraph">
              <wp:posOffset>34925</wp:posOffset>
            </wp:positionV>
            <wp:extent cx="1001395" cy="565150"/>
            <wp:effectExtent l="0" t="0" r="8255" b="6350"/>
            <wp:wrapTight wrapText="bothSides">
              <wp:wrapPolygon edited="0">
                <wp:start x="0" y="0"/>
                <wp:lineTo x="0" y="21115"/>
                <wp:lineTo x="21367" y="21115"/>
                <wp:lineTo x="21367" y="0"/>
                <wp:lineTo x="0" y="0"/>
              </wp:wrapPolygon>
            </wp:wrapTight>
            <wp:docPr id="1763137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139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549" w:rsidRPr="00345549">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w:t>
      </w:r>
      <w:r w:rsidR="007C4708">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NOVEMBER</w:t>
      </w:r>
      <w:r w:rsidR="00127649">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w:t>
      </w:r>
      <w:r w:rsidR="000F5ED8">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2024 UPDATE</w:t>
      </w:r>
    </w:p>
    <w:p w14:paraId="4B8C9695" w14:textId="13FF9468" w:rsidR="001C0088" w:rsidRDefault="00D80A5E"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r>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drawing>
          <wp:anchor distT="0" distB="0" distL="114300" distR="114300" simplePos="0" relativeHeight="251674624" behindDoc="1" locked="0" layoutInCell="1" allowOverlap="1" wp14:anchorId="61B94D58" wp14:editId="3765C807">
            <wp:simplePos x="0" y="0"/>
            <wp:positionH relativeFrom="column">
              <wp:posOffset>1219199</wp:posOffset>
            </wp:positionH>
            <wp:positionV relativeFrom="paragraph">
              <wp:posOffset>72390</wp:posOffset>
            </wp:positionV>
            <wp:extent cx="834960" cy="556640"/>
            <wp:effectExtent l="76200" t="133350" r="41910" b="129540"/>
            <wp:wrapNone/>
            <wp:docPr id="1854470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474061">
                      <a:off x="0" y="0"/>
                      <a:ext cx="834960" cy="556640"/>
                    </a:xfrm>
                    <a:prstGeom prst="rect">
                      <a:avLst/>
                    </a:prstGeom>
                    <a:noFill/>
                  </pic:spPr>
                </pic:pic>
              </a:graphicData>
            </a:graphic>
            <wp14:sizeRelH relativeFrom="margin">
              <wp14:pctWidth>0</wp14:pctWidth>
            </wp14:sizeRelH>
            <wp14:sizeRelV relativeFrom="margin">
              <wp14:pctHeight>0</wp14:pctHeight>
            </wp14:sizeRelV>
          </wp:anchor>
        </w:drawing>
      </w:r>
    </w:p>
    <w:tbl>
      <w:tblPr>
        <w:tblW w:w="9681" w:type="dxa"/>
        <w:jc w:val="center"/>
        <w:tblCellSpacing w:w="0" w:type="dxa"/>
        <w:tblCellMar>
          <w:left w:w="0" w:type="dxa"/>
          <w:right w:w="0" w:type="dxa"/>
        </w:tblCellMar>
        <w:tblLook w:val="04A0" w:firstRow="1" w:lastRow="0" w:firstColumn="1" w:lastColumn="0" w:noHBand="0" w:noVBand="1"/>
      </w:tblPr>
      <w:tblGrid>
        <w:gridCol w:w="9681"/>
      </w:tblGrid>
      <w:tr w:rsidR="003247BE" w:rsidRPr="003247BE" w14:paraId="3B0BA3A3" w14:textId="77777777" w:rsidTr="00CD24B1">
        <w:trPr>
          <w:trHeight w:val="150"/>
          <w:tblCellSpacing w:w="0" w:type="dxa"/>
          <w:jc w:val="center"/>
        </w:trPr>
        <w:tc>
          <w:tcPr>
            <w:tcW w:w="9681" w:type="dxa"/>
            <w:vAlign w:val="center"/>
            <w:hideMark/>
          </w:tcPr>
          <w:p w14:paraId="39229419" w14:textId="1573BBFD" w:rsidR="001C0088" w:rsidRDefault="001C0088"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p>
          <w:p w14:paraId="451B1544" w14:textId="0E233322" w:rsidR="003247BE" w:rsidRPr="003247BE" w:rsidRDefault="00816AB6" w:rsidP="00ED7FA3">
            <w:pPr>
              <w:spacing w:after="0" w:line="240" w:lineRule="auto"/>
              <w:jc w:val="center"/>
              <w:rPr>
                <w:rFonts w:ascii="Helvetica" w:eastAsia="Times New Roman" w:hAnsi="Helvetica" w:cs="Helvetica"/>
                <w:color w:val="1D2228"/>
                <w:kern w:val="0"/>
                <w:sz w:val="2"/>
                <w:szCs w:val="2"/>
                <w14:ligatures w14:val="none"/>
              </w:rPr>
            </w:pPr>
            <w:r w:rsidRPr="00345549">
              <w:rPr>
                <w:rFonts w:ascii="Bookman Old Style" w:hAnsi="Bookman Old Style"/>
                <w:noProof/>
              </w:rPr>
              <mc:AlternateContent>
                <mc:Choice Requires="wps">
                  <w:drawing>
                    <wp:anchor distT="45720" distB="45720" distL="114300" distR="114300" simplePos="0" relativeHeight="251662336" behindDoc="1" locked="0" layoutInCell="1" allowOverlap="1" wp14:anchorId="7405F957" wp14:editId="33B32C58">
                      <wp:simplePos x="0" y="0"/>
                      <wp:positionH relativeFrom="column">
                        <wp:posOffset>4687570</wp:posOffset>
                      </wp:positionH>
                      <wp:positionV relativeFrom="paragraph">
                        <wp:posOffset>3810</wp:posOffset>
                      </wp:positionV>
                      <wp:extent cx="2051050" cy="412750"/>
                      <wp:effectExtent l="0" t="0" r="6350" b="6350"/>
                      <wp:wrapTight wrapText="bothSides">
                        <wp:wrapPolygon edited="0">
                          <wp:start x="0" y="0"/>
                          <wp:lineTo x="0" y="20935"/>
                          <wp:lineTo x="21466" y="20935"/>
                          <wp:lineTo x="2146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412750"/>
                              </a:xfrm>
                              <a:prstGeom prst="rect">
                                <a:avLst/>
                              </a:prstGeom>
                              <a:solidFill>
                                <a:srgbClr val="FFFFFF"/>
                              </a:solidFill>
                              <a:ln w="9525">
                                <a:noFill/>
                                <a:miter lim="800000"/>
                                <a:headEnd/>
                                <a:tailEnd/>
                              </a:ln>
                            </wps:spPr>
                            <wps:txbx>
                              <w:txbxContent>
                                <w:p w14:paraId="11CEDD3D" w14:textId="3A65A86F" w:rsidR="00816AB6" w:rsidRPr="00816AB6" w:rsidRDefault="00816AB6" w:rsidP="00816AB6">
                                  <w:pPr>
                                    <w:jc w:val="center"/>
                                    <w:rPr>
                                      <w:sz w:val="18"/>
                                      <w:szCs w:val="18"/>
                                    </w:rPr>
                                  </w:pPr>
                                  <w:r w:rsidRPr="00816AB6">
                                    <w:rPr>
                                      <w:sz w:val="18"/>
                                      <w:szCs w:val="18"/>
                                    </w:rPr>
                                    <w:t>Grover Wallace – Montana State Legislative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5F957" id="_x0000_t202" coordsize="21600,21600" o:spt="202" path="m,l,21600r21600,l21600,xe">
                      <v:stroke joinstyle="miter"/>
                      <v:path gradientshapeok="t" o:connecttype="rect"/>
                    </v:shapetype>
                    <v:shape id="Text Box 2" o:spid="_x0000_s1026" type="#_x0000_t202" style="position:absolute;left:0;text-align:left;margin-left:369.1pt;margin-top:.3pt;width:161.5pt;height: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" stroked="f">
                      <v:textbox>
                        <w:txbxContent>
                          <w:p w14:paraId="11CEDD3D" w14:textId="3A65A86F" w:rsidR="00816AB6" w:rsidRPr="00816AB6" w:rsidRDefault="00816AB6" w:rsidP="00816AB6">
                            <w:pPr>
                              <w:jc w:val="center"/>
                              <w:rPr>
                                <w:sz w:val="18"/>
                                <w:szCs w:val="18"/>
                              </w:rPr>
                            </w:pPr>
                            <w:r w:rsidRPr="00816AB6">
                              <w:rPr>
                                <w:sz w:val="18"/>
                                <w:szCs w:val="18"/>
                              </w:rPr>
                              <w:t>Grover Wallace – Montana State Legislative Director</w:t>
                            </w:r>
                          </w:p>
                        </w:txbxContent>
                      </v:textbox>
                      <w10:wrap type="tight"/>
                    </v:shape>
                  </w:pict>
                </mc:Fallback>
              </mc:AlternateContent>
            </w:r>
            <w:r w:rsidR="000F5ED8">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t xml:space="preserve"> </w:t>
            </w:r>
            <w:r w:rsidR="00984BE4">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t xml:space="preserve">                              </w:t>
            </w:r>
          </w:p>
        </w:tc>
      </w:tr>
      <w:tr w:rsidR="00230B4D" w:rsidRPr="003247BE" w14:paraId="78ED91E5" w14:textId="77777777" w:rsidTr="00CD24B1">
        <w:trPr>
          <w:trHeight w:val="150"/>
          <w:tblCellSpacing w:w="0" w:type="dxa"/>
          <w:jc w:val="center"/>
        </w:trPr>
        <w:tc>
          <w:tcPr>
            <w:tcW w:w="9681" w:type="dxa"/>
            <w:vAlign w:val="center"/>
          </w:tcPr>
          <w:p w14:paraId="1ADBAFA2" w14:textId="424373FF" w:rsidR="005A60B6" w:rsidRPr="00345549" w:rsidRDefault="00CD24B1" w:rsidP="00ED7FA3">
            <w:pPr>
              <w:spacing w:after="0" w:line="240" w:lineRule="auto"/>
              <w:jc w:val="center"/>
              <w:rPr>
                <w:rFonts w:ascii="Bookman Old Style" w:hAnsi="Bookman Old Style"/>
                <w:noProof/>
              </w:rPr>
            </w:pPr>
            <w:r>
              <w:rPr>
                <w:rFonts w:ascii="Bookman Old Style" w:hAnsi="Bookman Old Style"/>
                <w:b/>
                <w:bCs/>
                <w:i/>
                <w:iCs/>
                <w:noProof/>
                <w:color w:val="FF0000"/>
                <w:sz w:val="28"/>
                <w:szCs w:val="28"/>
              </w:rPr>
              <mc:AlternateContent>
                <mc:Choice Requires="wps">
                  <w:drawing>
                    <wp:anchor distT="0" distB="0" distL="114300" distR="114300" simplePos="0" relativeHeight="251669504" behindDoc="0" locked="0" layoutInCell="1" allowOverlap="1" wp14:anchorId="30C5C6D8" wp14:editId="08EEF0EC">
                      <wp:simplePos x="0" y="0"/>
                      <wp:positionH relativeFrom="column">
                        <wp:posOffset>-234950</wp:posOffset>
                      </wp:positionH>
                      <wp:positionV relativeFrom="paragraph">
                        <wp:posOffset>31750</wp:posOffset>
                      </wp:positionV>
                      <wp:extent cx="6597650" cy="31750"/>
                      <wp:effectExtent l="0" t="19050" r="50800" b="44450"/>
                      <wp:wrapNone/>
                      <wp:docPr id="1779767435" name="Straight Connector 1"/>
                      <wp:cNvGraphicFramePr/>
                      <a:graphic xmlns:a="http://schemas.openxmlformats.org/drawingml/2006/main">
                        <a:graphicData uri="http://schemas.microsoft.com/office/word/2010/wordprocessingShape">
                          <wps:wsp>
                            <wps:cNvCnPr/>
                            <wps:spPr>
                              <a:xfrm flipV="1">
                                <a:off x="0" y="0"/>
                                <a:ext cx="6597650" cy="317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EEB43"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5pt" to="50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" strokecolor="#4472c4 [3204]" strokeweight="4.5pt">
                      <v:stroke joinstyle="miter"/>
                    </v:line>
                  </w:pict>
                </mc:Fallback>
              </mc:AlternateContent>
            </w:r>
          </w:p>
        </w:tc>
      </w:tr>
    </w:tbl>
    <w:p w14:paraId="378BCA15" w14:textId="77777777" w:rsidR="00CA2FCF" w:rsidRDefault="00CA2FCF" w:rsidP="00732EFA">
      <w:pPr>
        <w:spacing w:after="0" w:line="240" w:lineRule="auto"/>
        <w:jc w:val="center"/>
        <w:rPr>
          <w:rFonts w:ascii="Bookman Old Style" w:hAnsi="Bookman Old Style"/>
          <w:b/>
          <w:bCs/>
          <w:i/>
          <w:iCs/>
          <w:sz w:val="20"/>
          <w:szCs w:val="20"/>
          <w:u w:val="single"/>
        </w:rPr>
      </w:pPr>
    </w:p>
    <w:p w14:paraId="5AF1445A" w14:textId="77777777" w:rsidR="0049660B" w:rsidRPr="0049660B" w:rsidRDefault="0049660B" w:rsidP="0049660B">
      <w:pPr>
        <w:shd w:val="clear" w:color="auto" w:fill="FFFFFF"/>
        <w:spacing w:before="120" w:after="120" w:line="720" w:lineRule="atLeast"/>
        <w:jc w:val="center"/>
        <w:outlineLvl w:val="0"/>
        <w:rPr>
          <w:rFonts w:ascii="Bookman Old Style" w:eastAsia="Times New Roman" w:hAnsi="Bookman Old Style" w:cs="Times New Roman"/>
          <w:b/>
          <w:bCs/>
          <w:color w:val="222222"/>
          <w:spacing w:val="-15"/>
          <w:kern w:val="36"/>
          <w:sz w:val="32"/>
          <w:szCs w:val="32"/>
          <w14:ligatures w14:val="none"/>
        </w:rPr>
      </w:pPr>
      <w:r w:rsidRPr="0049660B">
        <w:rPr>
          <w:rFonts w:ascii="Bookman Old Style" w:eastAsia="Times New Roman" w:hAnsi="Bookman Old Style" w:cs="Times New Roman"/>
          <w:b/>
          <w:bCs/>
          <w:color w:val="222222"/>
          <w:spacing w:val="-15"/>
          <w:kern w:val="36"/>
          <w:sz w:val="32"/>
          <w:szCs w:val="32"/>
          <w14:ligatures w14:val="none"/>
        </w:rPr>
        <w:t>IRS Announces 2025 HSA, HDHP Limits</w:t>
      </w:r>
    </w:p>
    <w:p w14:paraId="74D811B9" w14:textId="77777777" w:rsidR="0049660B" w:rsidRPr="0049660B" w:rsidRDefault="0049660B" w:rsidP="0049660B">
      <w:pPr>
        <w:shd w:val="clear" w:color="auto" w:fill="FFFFFF"/>
        <w:spacing w:line="240" w:lineRule="auto"/>
        <w:rPr>
          <w:rFonts w:ascii="Bookman Old Style" w:eastAsia="Times New Roman" w:hAnsi="Bookman Old Style" w:cs="Times New Roman"/>
          <w:color w:val="222222"/>
          <w:kern w:val="0"/>
          <w14:ligatures w14:val="none"/>
        </w:rPr>
      </w:pPr>
      <w:r w:rsidRPr="0049660B">
        <w:rPr>
          <w:rFonts w:ascii="Bookman Old Style" w:eastAsia="Times New Roman" w:hAnsi="Bookman Old Style" w:cs="Times New Roman"/>
          <w:color w:val="222222"/>
          <w:kern w:val="0"/>
          <w14:ligatures w14:val="none"/>
        </w:rPr>
        <w:t>May 9, 2024 | </w:t>
      </w:r>
      <w:hyperlink r:id="rId10" w:history="1">
        <w:r w:rsidRPr="0049660B">
          <w:rPr>
            <w:rFonts w:ascii="Bookman Old Style" w:eastAsia="Times New Roman" w:hAnsi="Bookman Old Style" w:cs="Times New Roman"/>
            <w:color w:val="3375B8"/>
            <w:kern w:val="0"/>
            <w14:ligatures w14:val="none"/>
          </w:rPr>
          <w:t>Kathryn Mayer</w:t>
        </w:r>
      </w:hyperlink>
    </w:p>
    <w:p w14:paraId="7392C38E" w14:textId="77777777" w:rsidR="008340E4" w:rsidRPr="008340E4" w:rsidRDefault="008340E4" w:rsidP="008340E4">
      <w:pPr>
        <w:shd w:val="clear" w:color="auto" w:fill="FFFFFF"/>
        <w:spacing w:after="240" w:line="240" w:lineRule="auto"/>
        <w:rPr>
          <w:rFonts w:eastAsia="Times New Roman" w:cstheme="minorHAnsi"/>
          <w:color w:val="222222"/>
          <w:kern w:val="0"/>
          <w:sz w:val="24"/>
          <w:szCs w:val="24"/>
          <w14:ligatures w14:val="none"/>
        </w:rPr>
      </w:pPr>
      <w:r w:rsidRPr="008340E4">
        <w:rPr>
          <w:rFonts w:eastAsia="Times New Roman" w:cstheme="minorHAnsi"/>
          <w:color w:val="222222"/>
          <w:kern w:val="0"/>
          <w:sz w:val="24"/>
          <w:szCs w:val="24"/>
          <w14:ligatures w14:val="none"/>
        </w:rPr>
        <w:t>Employees will be able to sock away more money in their health savings accounts (HSAs) next year, thanks to rising inflation.</w:t>
      </w:r>
    </w:p>
    <w:p w14:paraId="606521EF" w14:textId="77777777" w:rsidR="008340E4" w:rsidRPr="008340E4" w:rsidRDefault="008340E4" w:rsidP="008340E4">
      <w:pPr>
        <w:shd w:val="clear" w:color="auto" w:fill="FFFFFF"/>
        <w:spacing w:after="240" w:line="240" w:lineRule="auto"/>
        <w:rPr>
          <w:rFonts w:eastAsia="Times New Roman" w:cstheme="minorHAnsi"/>
          <w:color w:val="222222"/>
          <w:kern w:val="0"/>
          <w:sz w:val="24"/>
          <w:szCs w:val="24"/>
          <w14:ligatures w14:val="none"/>
        </w:rPr>
      </w:pPr>
      <w:r w:rsidRPr="008340E4">
        <w:rPr>
          <w:rFonts w:eastAsia="Times New Roman" w:cstheme="minorHAnsi"/>
          <w:color w:val="222222"/>
          <w:kern w:val="0"/>
          <w:sz w:val="24"/>
          <w:szCs w:val="24"/>
          <w14:ligatures w14:val="none"/>
        </w:rPr>
        <w:t>The annual limit on HSA contributions for self-only coverage in 2025 will be $4,300, a 3.6 percent increase from the $4,150 limit in 2024, </w:t>
      </w:r>
      <w:hyperlink r:id="rId11" w:tgtFrame="_blank" w:history="1">
        <w:r w:rsidRPr="008340E4">
          <w:rPr>
            <w:rFonts w:eastAsia="Times New Roman" w:cstheme="minorHAnsi"/>
            <w:color w:val="3375B8"/>
            <w:kern w:val="0"/>
            <w:sz w:val="24"/>
            <w:szCs w:val="24"/>
            <w:u w:val="single"/>
            <w14:ligatures w14:val="none"/>
          </w:rPr>
          <w:t>the IRS announced May 9</w:t>
        </w:r>
      </w:hyperlink>
      <w:r w:rsidRPr="008340E4">
        <w:rPr>
          <w:rFonts w:eastAsia="Times New Roman" w:cstheme="minorHAnsi"/>
          <w:color w:val="222222"/>
          <w:kern w:val="0"/>
          <w:sz w:val="24"/>
          <w:szCs w:val="24"/>
          <w14:ligatures w14:val="none"/>
        </w:rPr>
        <w:t>. For family coverage, the HSA contribution limit will jump to $8,550, up 3 percent from $8,300 in 2024.</w:t>
      </w:r>
    </w:p>
    <w:p w14:paraId="22D3B7B3" w14:textId="77777777" w:rsidR="008340E4" w:rsidRPr="008340E4" w:rsidRDefault="008340E4" w:rsidP="008340E4">
      <w:pPr>
        <w:shd w:val="clear" w:color="auto" w:fill="FFFFFF"/>
        <w:spacing w:after="240" w:line="240" w:lineRule="auto"/>
        <w:rPr>
          <w:rFonts w:eastAsia="Times New Roman" w:cstheme="minorHAnsi"/>
          <w:color w:val="222222"/>
          <w:kern w:val="0"/>
          <w:sz w:val="24"/>
          <w:szCs w:val="24"/>
          <w14:ligatures w14:val="none"/>
        </w:rPr>
      </w:pPr>
      <w:r w:rsidRPr="008340E4">
        <w:rPr>
          <w:rFonts w:eastAsia="Times New Roman" w:cstheme="minorHAnsi"/>
          <w:color w:val="222222"/>
          <w:kern w:val="0"/>
          <w:sz w:val="24"/>
          <w:szCs w:val="24"/>
          <w14:ligatures w14:val="none"/>
        </w:rPr>
        <w:t>The jump in the contribution limits is significantly less than the </w:t>
      </w:r>
      <w:hyperlink r:id="rId12" w:history="1">
        <w:r w:rsidRPr="008340E4">
          <w:rPr>
            <w:rFonts w:eastAsia="Times New Roman" w:cstheme="minorHAnsi"/>
            <w:color w:val="3375B8"/>
            <w:kern w:val="0"/>
            <w:sz w:val="24"/>
            <w:szCs w:val="24"/>
            <w:u w:val="single"/>
            <w14:ligatures w14:val="none"/>
          </w:rPr>
          <w:t>roughly 7 percent increase seen from 2023 to 2024</w:t>
        </w:r>
      </w:hyperlink>
      <w:r w:rsidRPr="008340E4">
        <w:rPr>
          <w:rFonts w:eastAsia="Times New Roman" w:cstheme="minorHAnsi"/>
          <w:color w:val="222222"/>
          <w:kern w:val="0"/>
          <w:sz w:val="24"/>
          <w:szCs w:val="24"/>
          <w14:ligatures w14:val="none"/>
        </w:rPr>
        <w:t>.</w:t>
      </w:r>
    </w:p>
    <w:p w14:paraId="2F3B1AC1" w14:textId="77777777" w:rsidR="008340E4" w:rsidRPr="008340E4" w:rsidRDefault="008340E4" w:rsidP="008340E4">
      <w:pPr>
        <w:shd w:val="clear" w:color="auto" w:fill="FFFFFF"/>
        <w:spacing w:after="240" w:line="240" w:lineRule="auto"/>
        <w:rPr>
          <w:rFonts w:eastAsia="Times New Roman" w:cstheme="minorHAnsi"/>
          <w:color w:val="222222"/>
          <w:kern w:val="0"/>
          <w:sz w:val="24"/>
          <w:szCs w:val="24"/>
          <w14:ligatures w14:val="none"/>
        </w:rPr>
      </w:pPr>
      <w:r w:rsidRPr="008340E4">
        <w:rPr>
          <w:rFonts w:eastAsia="Times New Roman" w:cstheme="minorHAnsi"/>
          <w:color w:val="222222"/>
          <w:kern w:val="0"/>
          <w:sz w:val="24"/>
          <w:szCs w:val="24"/>
          <w14:ligatures w14:val="none"/>
        </w:rPr>
        <w:t>The IRS did not yet release the 2025 catch-up contribution for savers age 55 and older. It currently stands at $1,000 for 2024, unchanged from 2023.</w:t>
      </w:r>
    </w:p>
    <w:p w14:paraId="097E37F5" w14:textId="77777777" w:rsidR="008340E4" w:rsidRPr="008340E4" w:rsidRDefault="008340E4" w:rsidP="008340E4">
      <w:pPr>
        <w:shd w:val="clear" w:color="auto" w:fill="FFFFFF"/>
        <w:spacing w:after="240" w:line="240" w:lineRule="auto"/>
        <w:rPr>
          <w:rFonts w:eastAsia="Times New Roman" w:cstheme="minorHAnsi"/>
          <w:color w:val="222222"/>
          <w:kern w:val="0"/>
          <w:sz w:val="24"/>
          <w:szCs w:val="24"/>
          <w14:ligatures w14:val="none"/>
        </w:rPr>
      </w:pPr>
      <w:r w:rsidRPr="008340E4">
        <w:rPr>
          <w:rFonts w:eastAsia="Times New Roman" w:cstheme="minorHAnsi"/>
          <w:color w:val="222222"/>
          <w:kern w:val="0"/>
          <w:sz w:val="24"/>
          <w:szCs w:val="24"/>
          <w14:ligatures w14:val="none"/>
        </w:rPr>
        <w:t>Meanwhile, for 2025, a high-deductible health plan (HDHP) must have a deductible of at least $1,650 for self-only coverage, up from $1,600 in 2024, or $3,300 for family coverage, up from $3,200, the IRS noted. Annual out-of-pocket expense maximums (deductibles, co-payments and other amounts, but not premiums) cannot exceed $8,300 for self-only coverage in 2025, up from $8,050 in 2024, or $16,600 for family coverage, up from $16,100.</w:t>
      </w:r>
    </w:p>
    <w:p w14:paraId="4A355D50" w14:textId="77777777" w:rsidR="008340E4" w:rsidRPr="008340E4" w:rsidRDefault="008340E4" w:rsidP="008340E4">
      <w:pPr>
        <w:shd w:val="clear" w:color="auto" w:fill="FFFFFF"/>
        <w:spacing w:after="240" w:line="240" w:lineRule="auto"/>
        <w:rPr>
          <w:rFonts w:eastAsia="Times New Roman" w:cstheme="minorHAnsi"/>
          <w:color w:val="222222"/>
          <w:kern w:val="0"/>
          <w:sz w:val="24"/>
          <w:szCs w:val="24"/>
          <w14:ligatures w14:val="none"/>
        </w:rPr>
      </w:pPr>
      <w:r w:rsidRPr="008340E4">
        <w:rPr>
          <w:rFonts w:eastAsia="Times New Roman" w:cstheme="minorHAnsi"/>
          <w:color w:val="222222"/>
          <w:kern w:val="0"/>
          <w:sz w:val="24"/>
          <w:szCs w:val="24"/>
          <w14:ligatures w14:val="none"/>
        </w:rPr>
        <w:t>The IRS also announced that the excepted-benefit HRA limit will be $2,150 in 2025, up from $2,100.</w:t>
      </w:r>
    </w:p>
    <w:p w14:paraId="1E5E7204" w14:textId="77777777" w:rsidR="009D6A2F" w:rsidRDefault="009D6A2F" w:rsidP="009D6A2F">
      <w:pPr>
        <w:spacing w:after="0" w:line="240" w:lineRule="auto"/>
        <w:rPr>
          <w:rFonts w:cstheme="minorHAnsi"/>
          <w:color w:val="494949"/>
          <w:sz w:val="24"/>
          <w:szCs w:val="24"/>
        </w:rPr>
      </w:pPr>
    </w:p>
    <w:p w14:paraId="2848BFEC" w14:textId="2B049EFB" w:rsidR="009D6A2F" w:rsidRDefault="009D6A2F" w:rsidP="009D6A2F">
      <w:pPr>
        <w:spacing w:after="0" w:line="240" w:lineRule="auto"/>
      </w:pPr>
      <w:r w:rsidRPr="00756083">
        <w:rPr>
          <w:rFonts w:ascii="Bookman Old Style" w:eastAsia="Times New Roman" w:hAnsi="Bookman Old Style" w:cs="Times New Roman"/>
          <w:b/>
          <w:bCs/>
          <w:color w:val="222222"/>
          <w:spacing w:val="-15"/>
          <w:kern w:val="36"/>
          <w14:ligatures w14:val="none"/>
        </w:rPr>
        <w:t>SH</w:t>
      </w:r>
      <w:r>
        <w:rPr>
          <w:rFonts w:ascii="Bookman Old Style" w:eastAsia="Times New Roman" w:hAnsi="Bookman Old Style" w:cs="Times New Roman"/>
          <w:b/>
          <w:bCs/>
          <w:color w:val="222222"/>
          <w:spacing w:val="-15"/>
          <w:kern w:val="36"/>
          <w14:ligatures w14:val="none"/>
        </w:rPr>
        <w:t>RM</w:t>
      </w:r>
      <w:r w:rsidRPr="00756083">
        <w:rPr>
          <w:rFonts w:ascii="Bookman Old Style" w:eastAsia="Times New Roman" w:hAnsi="Bookman Old Style" w:cs="Times New Roman"/>
          <w:b/>
          <w:bCs/>
          <w:color w:val="222222"/>
          <w:spacing w:val="-15"/>
          <w:kern w:val="36"/>
          <w14:ligatures w14:val="none"/>
        </w:rPr>
        <w:t xml:space="preserve"> LINK ARTICLE:</w:t>
      </w:r>
      <w:r w:rsidRPr="00756083">
        <w:rPr>
          <w:rFonts w:ascii="Bookman Old Style" w:hAnsi="Bookman Old Style"/>
        </w:rPr>
        <w:t xml:space="preserve"> </w:t>
      </w:r>
      <w:hyperlink r:id="rId13" w:history="1">
        <w:r w:rsidR="008340E4" w:rsidRPr="008340E4">
          <w:rPr>
            <w:color w:val="0000FF"/>
            <w:u w:val="single"/>
          </w:rPr>
          <w:t>IRS Announces 2025 HSA, HDHP Limits</w:t>
        </w:r>
      </w:hyperlink>
    </w:p>
    <w:p w14:paraId="09F78A9E" w14:textId="77777777" w:rsidR="009D6A2F" w:rsidRDefault="009D6A2F" w:rsidP="009D6A2F">
      <w:pPr>
        <w:spacing w:after="0" w:line="240" w:lineRule="auto"/>
      </w:pPr>
    </w:p>
    <w:p w14:paraId="6555E7B4" w14:textId="77777777" w:rsidR="008F6C49" w:rsidRDefault="008F6C49" w:rsidP="008F6C49">
      <w:pPr>
        <w:spacing w:after="0" w:line="240" w:lineRule="auto"/>
        <w:jc w:val="center"/>
        <w:rPr>
          <w:rFonts w:ascii="Bookman Old Style" w:hAnsi="Bookman Old Style"/>
          <w:b/>
          <w:bCs/>
          <w:sz w:val="32"/>
          <w:szCs w:val="32"/>
        </w:rPr>
      </w:pPr>
    </w:p>
    <w:p w14:paraId="3A88A4D1" w14:textId="77777777" w:rsidR="008F6C49" w:rsidRDefault="008F6C49" w:rsidP="008F6C49">
      <w:pPr>
        <w:spacing w:after="0" w:line="240" w:lineRule="auto"/>
        <w:jc w:val="center"/>
        <w:rPr>
          <w:rFonts w:ascii="Bookman Old Style" w:hAnsi="Bookman Old Style"/>
          <w:b/>
          <w:bCs/>
          <w:sz w:val="32"/>
          <w:szCs w:val="32"/>
        </w:rPr>
      </w:pPr>
    </w:p>
    <w:p w14:paraId="03A3D9B6" w14:textId="2BA6D6BC" w:rsidR="008F6C49" w:rsidRPr="008F6C49" w:rsidRDefault="008F6C49" w:rsidP="008F6C49">
      <w:pPr>
        <w:spacing w:after="0" w:line="240" w:lineRule="auto"/>
        <w:jc w:val="center"/>
        <w:rPr>
          <w:rFonts w:ascii="Bookman Old Style" w:hAnsi="Bookman Old Style"/>
          <w:b/>
          <w:bCs/>
          <w:sz w:val="32"/>
          <w:szCs w:val="32"/>
        </w:rPr>
      </w:pPr>
      <w:r w:rsidRPr="008F6C49">
        <w:rPr>
          <w:rFonts w:ascii="Bookman Old Style" w:hAnsi="Bookman Old Style"/>
          <w:b/>
          <w:bCs/>
          <w:sz w:val="32"/>
          <w:szCs w:val="32"/>
        </w:rPr>
        <w:lastRenderedPageBreak/>
        <w:t>Meal Period Compliance: Insights from Washington Court Ruling</w:t>
      </w:r>
    </w:p>
    <w:p w14:paraId="3FE3BBB6" w14:textId="77777777" w:rsidR="008F6C49" w:rsidRDefault="008F6C49" w:rsidP="008F6C49">
      <w:pPr>
        <w:spacing w:after="0" w:line="240" w:lineRule="auto"/>
        <w:rPr>
          <w:rFonts w:ascii="Bookman Old Style" w:hAnsi="Bookman Old Style"/>
          <w:sz w:val="20"/>
          <w:szCs w:val="20"/>
        </w:rPr>
      </w:pPr>
      <w:r w:rsidRPr="008F6C49">
        <w:rPr>
          <w:rFonts w:ascii="Bookman Old Style" w:hAnsi="Bookman Old Style"/>
          <w:sz w:val="20"/>
          <w:szCs w:val="20"/>
        </w:rPr>
        <w:t>October 22, 2024 | Adam T. Pankratz, Laurence A. Shapero, and Zachary V. Zagger © Ogletree Deakins</w:t>
      </w:r>
    </w:p>
    <w:p w14:paraId="04D7B6D3" w14:textId="77777777" w:rsidR="008F6C49" w:rsidRPr="008F6C49" w:rsidRDefault="008F6C49" w:rsidP="008F6C49">
      <w:pPr>
        <w:spacing w:after="0" w:line="240" w:lineRule="auto"/>
        <w:rPr>
          <w:rFonts w:ascii="Bookman Old Style" w:hAnsi="Bookman Old Style"/>
          <w:sz w:val="20"/>
          <w:szCs w:val="20"/>
        </w:rPr>
      </w:pPr>
    </w:p>
    <w:p w14:paraId="0FEB466B" w14:textId="77777777" w:rsidR="008F6C49" w:rsidRPr="008F6C49" w:rsidRDefault="008F6C49" w:rsidP="008F6C49">
      <w:pPr>
        <w:shd w:val="clear" w:color="auto" w:fill="FFFFFF"/>
        <w:spacing w:after="240" w:line="240" w:lineRule="auto"/>
        <w:rPr>
          <w:rFonts w:eastAsia="Times New Roman" w:cstheme="minorHAnsi"/>
          <w:color w:val="222222"/>
          <w:kern w:val="0"/>
          <w:sz w:val="24"/>
          <w:szCs w:val="24"/>
          <w14:ligatures w14:val="none"/>
        </w:rPr>
      </w:pPr>
      <w:r w:rsidRPr="008F6C49">
        <w:rPr>
          <w:rFonts w:eastAsia="Times New Roman" w:cstheme="minorHAnsi"/>
          <w:color w:val="222222"/>
          <w:kern w:val="0"/>
          <w:sz w:val="24"/>
          <w:szCs w:val="24"/>
          <w14:ligatures w14:val="none"/>
        </w:rPr>
        <w:t>An appellate court in Washington state recently held a hospital liable for paying employees who worked through meal periods for their time worked, plus compensation for an additional break as a penalty, highlighting Washington employers’ obligations to ensure employees take breaks from work during their meal and rest periods.</w:t>
      </w:r>
    </w:p>
    <w:p w14:paraId="4FF92FBE" w14:textId="77777777" w:rsidR="008F6C49" w:rsidRPr="008F6C49" w:rsidRDefault="008F6C49" w:rsidP="008F6C49">
      <w:pPr>
        <w:shd w:val="clear" w:color="auto" w:fill="FFFFFF"/>
        <w:spacing w:after="240" w:line="240" w:lineRule="auto"/>
        <w:rPr>
          <w:rFonts w:eastAsia="Times New Roman" w:cstheme="minorHAnsi"/>
          <w:color w:val="222222"/>
          <w:kern w:val="0"/>
          <w:sz w:val="24"/>
          <w:szCs w:val="24"/>
          <w14:ligatures w14:val="none"/>
        </w:rPr>
      </w:pPr>
      <w:r w:rsidRPr="008F6C49">
        <w:rPr>
          <w:rFonts w:eastAsia="Times New Roman" w:cstheme="minorHAnsi"/>
          <w:color w:val="222222"/>
          <w:kern w:val="0"/>
          <w:sz w:val="24"/>
          <w:szCs w:val="24"/>
          <w14:ligatures w14:val="none"/>
        </w:rPr>
        <w:t>On Sept. 30, a panel for the Court of Appeals for the State of Washington affirmed a lower-court summary judgment ruling that sided with employees, finding that they were owed additional compensation in the amount of thirty minutes of pay for each missed meal period to compensate them for the deprivation of their right to take a break from work during the meal periods, plus prejudgment interest.</w:t>
      </w:r>
    </w:p>
    <w:p w14:paraId="25A960B2" w14:textId="77777777" w:rsidR="008F6C49" w:rsidRPr="008F6C49" w:rsidRDefault="008F6C49" w:rsidP="008F6C49">
      <w:pPr>
        <w:shd w:val="clear" w:color="auto" w:fill="FFFFFF"/>
        <w:spacing w:after="240" w:line="240" w:lineRule="auto"/>
        <w:rPr>
          <w:rFonts w:eastAsia="Times New Roman" w:cstheme="minorHAnsi"/>
          <w:color w:val="222222"/>
          <w:kern w:val="0"/>
          <w:sz w:val="24"/>
          <w:szCs w:val="24"/>
          <w14:ligatures w14:val="none"/>
        </w:rPr>
      </w:pPr>
      <w:r w:rsidRPr="008F6C49">
        <w:rPr>
          <w:rFonts w:eastAsia="Times New Roman" w:cstheme="minorHAnsi"/>
          <w:color w:val="222222"/>
          <w:kern w:val="0"/>
          <w:sz w:val="24"/>
          <w:szCs w:val="24"/>
          <w14:ligatures w14:val="none"/>
        </w:rPr>
        <w:t>In </w:t>
      </w:r>
      <w:hyperlink r:id="rId14" w:tgtFrame="_blank" w:history="1">
        <w:r w:rsidRPr="008F6C49">
          <w:rPr>
            <w:rFonts w:eastAsia="Times New Roman" w:cstheme="minorHAnsi"/>
            <w:i/>
            <w:iCs/>
            <w:color w:val="3375B8"/>
            <w:kern w:val="0"/>
            <w:sz w:val="24"/>
            <w:szCs w:val="24"/>
            <w:u w:val="single"/>
            <w14:ligatures w14:val="none"/>
          </w:rPr>
          <w:t>Androckitis v. Virginia Mason Medical Center</w:t>
        </w:r>
      </w:hyperlink>
      <w:r w:rsidRPr="008F6C49">
        <w:rPr>
          <w:rFonts w:eastAsia="Times New Roman" w:cstheme="minorHAnsi"/>
          <w:color w:val="222222"/>
          <w:kern w:val="0"/>
          <w:sz w:val="24"/>
          <w:szCs w:val="24"/>
          <w14:ligatures w14:val="none"/>
        </w:rPr>
        <w:t>, the appellate court rejected the hospital’s argument that the employees need only be compensated for the time of their meal periods and that additional pay for the missed periods was an improper, judicially created penalty.</w:t>
      </w:r>
    </w:p>
    <w:p w14:paraId="6DEF49E1" w14:textId="77777777" w:rsidR="008F6C49" w:rsidRPr="008F6C49" w:rsidRDefault="008F6C49" w:rsidP="008F6C49">
      <w:pPr>
        <w:shd w:val="clear" w:color="auto" w:fill="FFFFFF"/>
        <w:spacing w:after="240" w:line="240" w:lineRule="auto"/>
        <w:rPr>
          <w:rFonts w:eastAsia="Times New Roman" w:cstheme="minorHAnsi"/>
          <w:color w:val="222222"/>
          <w:kern w:val="0"/>
          <w:sz w:val="24"/>
          <w:szCs w:val="24"/>
          <w14:ligatures w14:val="none"/>
        </w:rPr>
      </w:pPr>
      <w:r w:rsidRPr="008F6C49">
        <w:rPr>
          <w:rFonts w:eastAsia="Times New Roman" w:cstheme="minorHAnsi"/>
          <w:color w:val="222222"/>
          <w:kern w:val="0"/>
          <w:sz w:val="24"/>
          <w:szCs w:val="24"/>
          <w14:ligatures w14:val="none"/>
        </w:rPr>
        <w:t>But the court stated that it is well-established law that the Washington Industrial Welfare Act (IWA) provides employees “a right to the respite of a meal and rest period, an implied cause of action to enforce that right, and a remedy to compensate them for the loss of the statutorily granted opportunity to have respite from work.”</w:t>
      </w:r>
    </w:p>
    <w:p w14:paraId="0FF225F1" w14:textId="77777777" w:rsidR="008F6C49" w:rsidRPr="008F6C49" w:rsidRDefault="008F6C49" w:rsidP="008F6C49">
      <w:pPr>
        <w:shd w:val="clear" w:color="auto" w:fill="FFFFFF"/>
        <w:spacing w:after="240" w:line="240" w:lineRule="auto"/>
        <w:rPr>
          <w:rFonts w:eastAsia="Times New Roman" w:cstheme="minorHAnsi"/>
          <w:color w:val="222222"/>
          <w:kern w:val="0"/>
          <w:sz w:val="24"/>
          <w:szCs w:val="24"/>
          <w14:ligatures w14:val="none"/>
        </w:rPr>
      </w:pPr>
      <w:r w:rsidRPr="008F6C49">
        <w:rPr>
          <w:rFonts w:eastAsia="Times New Roman" w:cstheme="minorHAnsi"/>
          <w:color w:val="222222"/>
          <w:kern w:val="0"/>
          <w:sz w:val="24"/>
          <w:szCs w:val="24"/>
          <w14:ligatures w14:val="none"/>
        </w:rPr>
        <w:t>The decision is significant for employers because it underscores that Washington courts will take employers’ statutory obligations to provide meal and rest periods seriously and will not treat failure to provide such periods as mere technical violations of labor law.</w:t>
      </w:r>
    </w:p>
    <w:p w14:paraId="778952AD" w14:textId="0D5B40A9" w:rsidR="008F6C49" w:rsidRDefault="008F6C49" w:rsidP="008F6C49">
      <w:pPr>
        <w:spacing w:after="0" w:line="240" w:lineRule="auto"/>
      </w:pPr>
      <w:r w:rsidRPr="00756083">
        <w:rPr>
          <w:rFonts w:ascii="Bookman Old Style" w:eastAsia="Times New Roman" w:hAnsi="Bookman Old Style" w:cs="Times New Roman"/>
          <w:b/>
          <w:bCs/>
          <w:color w:val="222222"/>
          <w:spacing w:val="-15"/>
          <w:kern w:val="36"/>
          <w14:ligatures w14:val="none"/>
        </w:rPr>
        <w:t>SH</w:t>
      </w:r>
      <w:r>
        <w:rPr>
          <w:rFonts w:ascii="Bookman Old Style" w:eastAsia="Times New Roman" w:hAnsi="Bookman Old Style" w:cs="Times New Roman"/>
          <w:b/>
          <w:bCs/>
          <w:color w:val="222222"/>
          <w:spacing w:val="-15"/>
          <w:kern w:val="36"/>
          <w14:ligatures w14:val="none"/>
        </w:rPr>
        <w:t>RM</w:t>
      </w:r>
      <w:r w:rsidRPr="00756083">
        <w:rPr>
          <w:rFonts w:ascii="Bookman Old Style" w:eastAsia="Times New Roman" w:hAnsi="Bookman Old Style" w:cs="Times New Roman"/>
          <w:b/>
          <w:bCs/>
          <w:color w:val="222222"/>
          <w:spacing w:val="-15"/>
          <w:kern w:val="36"/>
          <w14:ligatures w14:val="none"/>
        </w:rPr>
        <w:t xml:space="preserve"> LINK ARTICLE:</w:t>
      </w:r>
      <w:r w:rsidRPr="00756083">
        <w:rPr>
          <w:rFonts w:ascii="Bookman Old Style" w:hAnsi="Bookman Old Style"/>
        </w:rPr>
        <w:t xml:space="preserve"> </w:t>
      </w:r>
      <w:hyperlink r:id="rId15" w:history="1">
        <w:r w:rsidRPr="008F6C49">
          <w:rPr>
            <w:color w:val="0000FF"/>
            <w:u w:val="single"/>
          </w:rPr>
          <w:t>Meal Period Compliance: Insights from Washington Court Ruling</w:t>
        </w:r>
      </w:hyperlink>
      <w:r>
        <w:t xml:space="preserve"> </w:t>
      </w:r>
    </w:p>
    <w:p w14:paraId="788D869E" w14:textId="77777777" w:rsidR="009D6A2F" w:rsidRDefault="009D6A2F" w:rsidP="008F6C49">
      <w:pPr>
        <w:spacing w:after="0" w:line="240" w:lineRule="auto"/>
        <w:rPr>
          <w:rFonts w:ascii="Bookman Old Style" w:hAnsi="Bookman Old Style"/>
          <w:b/>
          <w:bCs/>
          <w:sz w:val="32"/>
          <w:szCs w:val="32"/>
        </w:rPr>
      </w:pPr>
    </w:p>
    <w:p w14:paraId="178EFC50" w14:textId="77777777" w:rsidR="00DA45D0" w:rsidRPr="00DA45D0" w:rsidRDefault="00DA45D0" w:rsidP="00DA45D0">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32"/>
          <w:szCs w:val="32"/>
          <w14:ligatures w14:val="none"/>
        </w:rPr>
      </w:pPr>
      <w:r w:rsidRPr="00DA45D0">
        <w:rPr>
          <w:rFonts w:ascii="Bookman Old Style" w:eastAsia="Times New Roman" w:hAnsi="Bookman Old Style" w:cs="Times New Roman"/>
          <w:b/>
          <w:bCs/>
          <w:color w:val="222222"/>
          <w:spacing w:val="-15"/>
          <w:kern w:val="36"/>
          <w:sz w:val="32"/>
          <w:szCs w:val="32"/>
          <w14:ligatures w14:val="none"/>
        </w:rPr>
        <w:t>Employers’ Free Speech Rights About Unions Remain, Despite Scrutiny</w:t>
      </w:r>
    </w:p>
    <w:p w14:paraId="63723D36" w14:textId="77777777" w:rsidR="00DA45D0" w:rsidRDefault="00DA45D0" w:rsidP="00DA45D0">
      <w:pPr>
        <w:shd w:val="clear" w:color="auto" w:fill="FFFFFF"/>
        <w:spacing w:line="240" w:lineRule="auto"/>
        <w:rPr>
          <w:rFonts w:ascii="ProximaNova" w:eastAsia="Times New Roman" w:hAnsi="ProximaNova" w:cs="Times New Roman"/>
          <w:color w:val="222222"/>
          <w:kern w:val="0"/>
          <w:sz w:val="24"/>
          <w:szCs w:val="24"/>
          <w14:ligatures w14:val="none"/>
        </w:rPr>
      </w:pPr>
      <w:r w:rsidRPr="00DA45D0">
        <w:rPr>
          <w:rFonts w:ascii="ProximaNova" w:eastAsia="Times New Roman" w:hAnsi="ProximaNova" w:cs="Times New Roman"/>
          <w:color w:val="222222"/>
          <w:kern w:val="0"/>
          <w:sz w:val="24"/>
          <w:szCs w:val="24"/>
          <w14:ligatures w14:val="none"/>
        </w:rPr>
        <w:t>October 29, 2024 | </w:t>
      </w:r>
      <w:hyperlink r:id="rId16" w:history="1">
        <w:r w:rsidRPr="00DA45D0">
          <w:rPr>
            <w:rFonts w:ascii="ProximaNova" w:eastAsia="Times New Roman" w:hAnsi="ProximaNova" w:cs="Times New Roman"/>
            <w:color w:val="3375B8"/>
            <w:kern w:val="0"/>
            <w:sz w:val="24"/>
            <w:szCs w:val="24"/>
            <w14:ligatures w14:val="none"/>
          </w:rPr>
          <w:t>Allen Smith, J.D.</w:t>
        </w:r>
      </w:hyperlink>
    </w:p>
    <w:p w14:paraId="48D031E9" w14:textId="77777777" w:rsidR="00DA45D0" w:rsidRPr="00DA45D0" w:rsidRDefault="00DA45D0" w:rsidP="00DA45D0">
      <w:pPr>
        <w:shd w:val="clear" w:color="auto" w:fill="FFFFFF"/>
        <w:spacing w:after="240" w:line="240" w:lineRule="auto"/>
        <w:rPr>
          <w:rFonts w:eastAsia="Times New Roman" w:cstheme="minorHAnsi"/>
          <w:color w:val="222222"/>
          <w:kern w:val="0"/>
          <w:sz w:val="24"/>
          <w:szCs w:val="24"/>
          <w14:ligatures w14:val="none"/>
        </w:rPr>
      </w:pPr>
      <w:r w:rsidRPr="00DA45D0">
        <w:rPr>
          <w:rFonts w:eastAsia="Times New Roman" w:cstheme="minorHAnsi"/>
          <w:color w:val="222222"/>
          <w:kern w:val="0"/>
          <w:sz w:val="24"/>
          <w:szCs w:val="24"/>
          <w14:ligatures w14:val="none"/>
        </w:rPr>
        <w:t>Employers can still share facts, opinions, and examples—sometimes referred to by the acronym FOE—about unions, despite increased scrutiny about whether opinions are unlawful threats.</w:t>
      </w:r>
    </w:p>
    <w:p w14:paraId="7617A2B7" w14:textId="77777777" w:rsidR="00DA45D0" w:rsidRPr="00DA45D0" w:rsidRDefault="00DA45D0" w:rsidP="00DA45D0">
      <w:pPr>
        <w:shd w:val="clear" w:color="auto" w:fill="FFFFFF"/>
        <w:spacing w:after="240" w:line="240" w:lineRule="auto"/>
        <w:rPr>
          <w:rFonts w:eastAsia="Times New Roman" w:cstheme="minorHAnsi"/>
          <w:color w:val="222222"/>
          <w:kern w:val="0"/>
          <w:sz w:val="24"/>
          <w:szCs w:val="24"/>
          <w14:ligatures w14:val="none"/>
        </w:rPr>
      </w:pPr>
      <w:r w:rsidRPr="00DA45D0">
        <w:rPr>
          <w:rFonts w:eastAsia="Times New Roman" w:cstheme="minorHAnsi"/>
          <w:color w:val="222222"/>
          <w:kern w:val="0"/>
          <w:sz w:val="24"/>
          <w:szCs w:val="24"/>
          <w14:ligatures w14:val="none"/>
        </w:rPr>
        <w:t>If employers are opposed to unionization, they should exercise their free speech rights during an organizing campaign, said attorney Phillip Wilson, president of LRI Consulting Services Inc., in Broken Arrow, Okla.</w:t>
      </w:r>
    </w:p>
    <w:p w14:paraId="03CA35FA" w14:textId="77777777" w:rsidR="00DA45D0" w:rsidRPr="00DA45D0" w:rsidRDefault="00DA45D0" w:rsidP="00DA45D0">
      <w:pPr>
        <w:shd w:val="clear" w:color="auto" w:fill="FFFFFF"/>
        <w:spacing w:after="240" w:line="240" w:lineRule="auto"/>
        <w:rPr>
          <w:rFonts w:eastAsia="Times New Roman" w:cstheme="minorHAnsi"/>
          <w:color w:val="222222"/>
          <w:kern w:val="0"/>
          <w:sz w:val="24"/>
          <w:szCs w:val="24"/>
          <w14:ligatures w14:val="none"/>
        </w:rPr>
      </w:pPr>
      <w:r w:rsidRPr="00DA45D0">
        <w:rPr>
          <w:rFonts w:eastAsia="Times New Roman" w:cstheme="minorHAnsi"/>
          <w:color w:val="222222"/>
          <w:kern w:val="0"/>
          <w:sz w:val="24"/>
          <w:szCs w:val="24"/>
          <w14:ligatures w14:val="none"/>
        </w:rPr>
        <w:t>He said, “A lot of employers are concerned about exercising their protected speech rights because they don’t want to be targeted” by the National Labor Relations Board (NLRB) general counsel, who is independent from the board and prosecutes unfair labor practice cases, or the NLRB itself. “In my view, this is the wrong approach.”</w:t>
      </w:r>
    </w:p>
    <w:p w14:paraId="7F857615" w14:textId="77777777" w:rsidR="00DA45D0" w:rsidRPr="00DA45D0" w:rsidRDefault="00DA45D0" w:rsidP="00DA45D0">
      <w:pPr>
        <w:shd w:val="clear" w:color="auto" w:fill="FFFFFF"/>
        <w:spacing w:after="240" w:line="240" w:lineRule="auto"/>
        <w:rPr>
          <w:rFonts w:eastAsia="Times New Roman" w:cstheme="minorHAnsi"/>
          <w:color w:val="222222"/>
          <w:kern w:val="0"/>
          <w:sz w:val="24"/>
          <w:szCs w:val="24"/>
          <w14:ligatures w14:val="none"/>
        </w:rPr>
      </w:pPr>
      <w:r w:rsidRPr="00DA45D0">
        <w:rPr>
          <w:rFonts w:eastAsia="Times New Roman" w:cstheme="minorHAnsi"/>
          <w:color w:val="222222"/>
          <w:kern w:val="0"/>
          <w:sz w:val="24"/>
          <w:szCs w:val="24"/>
          <w14:ligatures w14:val="none"/>
        </w:rPr>
        <w:t>Once a union is voted in, “you’re basically stuck with it,” Wilson added. “Well over 90% of workers covered by unions today never had a chance to vote on whether they wish to remain represented.”</w:t>
      </w:r>
    </w:p>
    <w:p w14:paraId="3E1001A9" w14:textId="77777777" w:rsidR="00DA45D0" w:rsidRPr="00DA45D0" w:rsidRDefault="00DA45D0" w:rsidP="00DA45D0">
      <w:pPr>
        <w:shd w:val="clear" w:color="auto" w:fill="FFFFFF"/>
        <w:spacing w:after="100" w:afterAutospacing="1" w:line="600" w:lineRule="atLeast"/>
        <w:outlineLvl w:val="1"/>
        <w:rPr>
          <w:rFonts w:eastAsia="Times New Roman" w:cstheme="minorHAnsi"/>
          <w:b/>
          <w:bCs/>
          <w:color w:val="222222"/>
          <w:kern w:val="0"/>
          <w:sz w:val="28"/>
          <w:szCs w:val="28"/>
          <w14:ligatures w14:val="none"/>
        </w:rPr>
      </w:pPr>
      <w:r w:rsidRPr="00DA45D0">
        <w:rPr>
          <w:rFonts w:eastAsia="Times New Roman" w:cstheme="minorHAnsi"/>
          <w:b/>
          <w:bCs/>
          <w:color w:val="222222"/>
          <w:kern w:val="0"/>
          <w:sz w:val="28"/>
          <w:szCs w:val="28"/>
          <w14:ligatures w14:val="none"/>
        </w:rPr>
        <w:lastRenderedPageBreak/>
        <w:t>Facts</w:t>
      </w:r>
    </w:p>
    <w:p w14:paraId="071C77F4" w14:textId="77777777" w:rsidR="00DA45D0" w:rsidRPr="00DA45D0" w:rsidRDefault="00DA45D0" w:rsidP="00DA45D0">
      <w:pPr>
        <w:shd w:val="clear" w:color="auto" w:fill="FFFFFF"/>
        <w:spacing w:after="240" w:line="240" w:lineRule="auto"/>
        <w:rPr>
          <w:rFonts w:eastAsia="Times New Roman" w:cstheme="minorHAnsi"/>
          <w:color w:val="222222"/>
          <w:kern w:val="0"/>
          <w:sz w:val="24"/>
          <w:szCs w:val="24"/>
          <w14:ligatures w14:val="none"/>
        </w:rPr>
      </w:pPr>
      <w:r w:rsidRPr="00DA45D0">
        <w:rPr>
          <w:rFonts w:eastAsia="Times New Roman" w:cstheme="minorHAnsi"/>
          <w:color w:val="222222"/>
          <w:kern w:val="0"/>
          <w:sz w:val="24"/>
          <w:szCs w:val="24"/>
          <w14:ligatures w14:val="none"/>
        </w:rPr>
        <w:t>Amy Moor Gaylord, an attorney with Akerman in Chicago, said factual statements about unions may involve:</w:t>
      </w:r>
    </w:p>
    <w:p w14:paraId="6A329106" w14:textId="77777777" w:rsidR="00DA45D0" w:rsidRPr="00DA45D0" w:rsidRDefault="00DA45D0" w:rsidP="00DA45D0">
      <w:pPr>
        <w:numPr>
          <w:ilvl w:val="0"/>
          <w:numId w:val="14"/>
        </w:numPr>
        <w:shd w:val="clear" w:color="auto" w:fill="FFFFFF"/>
        <w:spacing w:before="100" w:beforeAutospacing="1" w:after="100" w:afterAutospacing="1" w:line="240" w:lineRule="auto"/>
        <w:rPr>
          <w:rFonts w:eastAsia="Times New Roman" w:cstheme="minorHAnsi"/>
          <w:color w:val="222222"/>
          <w:kern w:val="0"/>
          <w:sz w:val="24"/>
          <w:szCs w:val="24"/>
          <w14:ligatures w14:val="none"/>
        </w:rPr>
      </w:pPr>
      <w:r w:rsidRPr="00DA45D0">
        <w:rPr>
          <w:rFonts w:eastAsia="Times New Roman" w:cstheme="minorHAnsi"/>
          <w:color w:val="222222"/>
          <w:kern w:val="0"/>
          <w:sz w:val="24"/>
          <w:szCs w:val="24"/>
          <w14:ligatures w14:val="none"/>
        </w:rPr>
        <w:t>How much they charge their members in dues and any other fees.</w:t>
      </w:r>
    </w:p>
    <w:p w14:paraId="30F274AA" w14:textId="77777777" w:rsidR="00DA45D0" w:rsidRPr="00DA45D0" w:rsidRDefault="00DA45D0" w:rsidP="00DA45D0">
      <w:pPr>
        <w:numPr>
          <w:ilvl w:val="0"/>
          <w:numId w:val="14"/>
        </w:numPr>
        <w:shd w:val="clear" w:color="auto" w:fill="FFFFFF"/>
        <w:spacing w:before="100" w:beforeAutospacing="1" w:after="100" w:afterAutospacing="1" w:line="240" w:lineRule="auto"/>
        <w:rPr>
          <w:rFonts w:eastAsia="Times New Roman" w:cstheme="minorHAnsi"/>
          <w:color w:val="222222"/>
          <w:kern w:val="0"/>
          <w:sz w:val="24"/>
          <w:szCs w:val="24"/>
          <w14:ligatures w14:val="none"/>
        </w:rPr>
      </w:pPr>
      <w:r w:rsidRPr="00DA45D0">
        <w:rPr>
          <w:rFonts w:eastAsia="Times New Roman" w:cstheme="minorHAnsi"/>
          <w:color w:val="222222"/>
          <w:kern w:val="0"/>
          <w:sz w:val="24"/>
          <w:szCs w:val="24"/>
          <w14:ligatures w14:val="none"/>
        </w:rPr>
        <w:t>How many strikes and/or lockouts they have been involved in over the past few years.</w:t>
      </w:r>
    </w:p>
    <w:p w14:paraId="60725D4C" w14:textId="77777777" w:rsidR="00DA45D0" w:rsidRPr="00DA45D0" w:rsidRDefault="00DA45D0" w:rsidP="00DA45D0">
      <w:pPr>
        <w:numPr>
          <w:ilvl w:val="0"/>
          <w:numId w:val="14"/>
        </w:numPr>
        <w:shd w:val="clear" w:color="auto" w:fill="FFFFFF"/>
        <w:spacing w:before="100" w:beforeAutospacing="1" w:after="100" w:afterAutospacing="1" w:line="240" w:lineRule="auto"/>
        <w:rPr>
          <w:rFonts w:eastAsia="Times New Roman" w:cstheme="minorHAnsi"/>
          <w:color w:val="222222"/>
          <w:kern w:val="0"/>
          <w:sz w:val="24"/>
          <w:szCs w:val="24"/>
          <w14:ligatures w14:val="none"/>
        </w:rPr>
      </w:pPr>
      <w:r w:rsidRPr="00DA45D0">
        <w:rPr>
          <w:rFonts w:eastAsia="Times New Roman" w:cstheme="minorHAnsi"/>
          <w:color w:val="222222"/>
          <w:kern w:val="0"/>
          <w:sz w:val="24"/>
          <w:szCs w:val="24"/>
          <w14:ligatures w14:val="none"/>
        </w:rPr>
        <w:t>Whether they have been sued and for what.</w:t>
      </w:r>
    </w:p>
    <w:p w14:paraId="1E7207A6" w14:textId="77777777" w:rsidR="00DA45D0" w:rsidRPr="00DA45D0" w:rsidRDefault="00DA45D0" w:rsidP="00DA45D0">
      <w:pPr>
        <w:numPr>
          <w:ilvl w:val="0"/>
          <w:numId w:val="14"/>
        </w:numPr>
        <w:shd w:val="clear" w:color="auto" w:fill="FFFFFF"/>
        <w:spacing w:before="100" w:beforeAutospacing="1" w:after="100" w:afterAutospacing="1" w:line="240" w:lineRule="auto"/>
        <w:rPr>
          <w:rFonts w:eastAsia="Times New Roman" w:cstheme="minorHAnsi"/>
          <w:color w:val="222222"/>
          <w:kern w:val="0"/>
          <w:sz w:val="24"/>
          <w:szCs w:val="24"/>
          <w14:ligatures w14:val="none"/>
        </w:rPr>
      </w:pPr>
      <w:r w:rsidRPr="00DA45D0">
        <w:rPr>
          <w:rFonts w:eastAsia="Times New Roman" w:cstheme="minorHAnsi"/>
          <w:color w:val="222222"/>
          <w:kern w:val="0"/>
          <w:sz w:val="24"/>
          <w:szCs w:val="24"/>
          <w14:ligatures w14:val="none"/>
        </w:rPr>
        <w:t>Whether any of their leadership has been indicted or sent to prison.</w:t>
      </w:r>
    </w:p>
    <w:p w14:paraId="179C3962" w14:textId="77777777" w:rsidR="00DA45D0" w:rsidRPr="00DA45D0" w:rsidRDefault="00DA45D0" w:rsidP="00DA45D0">
      <w:pPr>
        <w:numPr>
          <w:ilvl w:val="0"/>
          <w:numId w:val="14"/>
        </w:numPr>
        <w:shd w:val="clear" w:color="auto" w:fill="FFFFFF"/>
        <w:spacing w:before="100" w:beforeAutospacing="1" w:after="100" w:afterAutospacing="1" w:line="240" w:lineRule="auto"/>
        <w:rPr>
          <w:rFonts w:eastAsia="Times New Roman" w:cstheme="minorHAnsi"/>
          <w:color w:val="222222"/>
          <w:kern w:val="0"/>
          <w:sz w:val="24"/>
          <w:szCs w:val="24"/>
          <w14:ligatures w14:val="none"/>
        </w:rPr>
      </w:pPr>
      <w:r w:rsidRPr="00DA45D0">
        <w:rPr>
          <w:rFonts w:eastAsia="Times New Roman" w:cstheme="minorHAnsi"/>
          <w:color w:val="222222"/>
          <w:kern w:val="0"/>
          <w:sz w:val="24"/>
          <w:szCs w:val="24"/>
          <w14:ligatures w14:val="none"/>
        </w:rPr>
        <w:t>Anything that can be found in a union’s LM-2 form, such as how much that union pays its officers and business agents, how much it collects in dues each year, how much it spends on business vehicles for its officers and organizers, and how much it spends on parties or travel.</w:t>
      </w:r>
    </w:p>
    <w:p w14:paraId="5F52226A" w14:textId="77777777" w:rsidR="00DA45D0" w:rsidRPr="00DA45D0" w:rsidRDefault="00DA45D0" w:rsidP="00DA45D0">
      <w:pPr>
        <w:shd w:val="clear" w:color="auto" w:fill="FFFFFF"/>
        <w:spacing w:after="240" w:line="240" w:lineRule="auto"/>
        <w:rPr>
          <w:rFonts w:eastAsia="Times New Roman" w:cstheme="minorHAnsi"/>
          <w:color w:val="222222"/>
          <w:kern w:val="0"/>
          <w:sz w:val="24"/>
          <w:szCs w:val="24"/>
          <w14:ligatures w14:val="none"/>
        </w:rPr>
      </w:pPr>
      <w:r w:rsidRPr="00DA45D0">
        <w:rPr>
          <w:rFonts w:eastAsia="Times New Roman" w:cstheme="minorHAnsi"/>
          <w:color w:val="222222"/>
          <w:kern w:val="0"/>
          <w:sz w:val="24"/>
          <w:szCs w:val="24"/>
          <w14:ligatures w14:val="none"/>
        </w:rPr>
        <w:t>Facts about collective bargaining, such as the average length of time it takes to bargain an initial contract, may also be shared with employees.</w:t>
      </w:r>
    </w:p>
    <w:p w14:paraId="6CFF3717" w14:textId="77777777" w:rsidR="00DA45D0" w:rsidRPr="00DA45D0" w:rsidRDefault="00DA45D0" w:rsidP="00DA45D0">
      <w:pPr>
        <w:shd w:val="clear" w:color="auto" w:fill="FFFFFF"/>
        <w:spacing w:after="240" w:line="240" w:lineRule="auto"/>
        <w:rPr>
          <w:rFonts w:eastAsia="Times New Roman" w:cstheme="minorHAnsi"/>
          <w:color w:val="222222"/>
          <w:kern w:val="0"/>
          <w:sz w:val="24"/>
          <w:szCs w:val="24"/>
          <w14:ligatures w14:val="none"/>
        </w:rPr>
      </w:pPr>
      <w:r w:rsidRPr="00DA45D0">
        <w:rPr>
          <w:rFonts w:eastAsia="Times New Roman" w:cstheme="minorHAnsi"/>
          <w:color w:val="222222"/>
          <w:kern w:val="0"/>
          <w:sz w:val="24"/>
          <w:szCs w:val="24"/>
          <w14:ligatures w14:val="none"/>
        </w:rPr>
        <w:t>“Generally, anything that is verifiable by a reputable source has always been safe to discuss in the context of union organizing,” Gaylord said. “I still believe facts like these are safe to use.”</w:t>
      </w:r>
    </w:p>
    <w:p w14:paraId="3B6D8517" w14:textId="77777777" w:rsidR="009D6A2F" w:rsidRDefault="009D6A2F" w:rsidP="009D6A2F">
      <w:pPr>
        <w:spacing w:after="0" w:line="240" w:lineRule="auto"/>
      </w:pPr>
    </w:p>
    <w:p w14:paraId="739799E5" w14:textId="74730C10" w:rsidR="009D6A2F" w:rsidRDefault="009D6A2F" w:rsidP="009D6A2F">
      <w:pPr>
        <w:spacing w:after="0" w:line="240" w:lineRule="auto"/>
      </w:pPr>
      <w:r w:rsidRPr="00756083">
        <w:rPr>
          <w:rFonts w:ascii="Bookman Old Style" w:eastAsia="Times New Roman" w:hAnsi="Bookman Old Style" w:cs="Times New Roman"/>
          <w:b/>
          <w:bCs/>
          <w:color w:val="222222"/>
          <w:spacing w:val="-15"/>
          <w:kern w:val="36"/>
          <w14:ligatures w14:val="none"/>
        </w:rPr>
        <w:t>SH</w:t>
      </w:r>
      <w:r>
        <w:rPr>
          <w:rFonts w:ascii="Bookman Old Style" w:eastAsia="Times New Roman" w:hAnsi="Bookman Old Style" w:cs="Times New Roman"/>
          <w:b/>
          <w:bCs/>
          <w:color w:val="222222"/>
          <w:spacing w:val="-15"/>
          <w:kern w:val="36"/>
          <w14:ligatures w14:val="none"/>
        </w:rPr>
        <w:t>RM</w:t>
      </w:r>
      <w:r w:rsidRPr="00756083">
        <w:rPr>
          <w:rFonts w:ascii="Bookman Old Style" w:eastAsia="Times New Roman" w:hAnsi="Bookman Old Style" w:cs="Times New Roman"/>
          <w:b/>
          <w:bCs/>
          <w:color w:val="222222"/>
          <w:spacing w:val="-15"/>
          <w:kern w:val="36"/>
          <w14:ligatures w14:val="none"/>
        </w:rPr>
        <w:t xml:space="preserve"> LINK ARTICLE:</w:t>
      </w:r>
      <w:r w:rsidRPr="00756083">
        <w:rPr>
          <w:rFonts w:ascii="Bookman Old Style" w:hAnsi="Bookman Old Style"/>
        </w:rPr>
        <w:t xml:space="preserve"> </w:t>
      </w:r>
      <w:hyperlink r:id="rId17" w:history="1">
        <w:r w:rsidR="00DA45D0" w:rsidRPr="00DA45D0">
          <w:rPr>
            <w:color w:val="0000FF"/>
            <w:u w:val="single"/>
          </w:rPr>
          <w:t>Employers’ Free Speech Rights About Unions Remain, Despite Scrutiny</w:t>
        </w:r>
      </w:hyperlink>
      <w:r w:rsidR="00DA45D0">
        <w:t xml:space="preserve"> </w:t>
      </w:r>
    </w:p>
    <w:p w14:paraId="19F7DE87" w14:textId="77777777" w:rsidR="009D6A2F" w:rsidRDefault="009D6A2F" w:rsidP="009D6A2F">
      <w:pPr>
        <w:spacing w:after="0" w:line="240" w:lineRule="auto"/>
        <w:jc w:val="center"/>
      </w:pPr>
    </w:p>
    <w:p w14:paraId="0E8974CD" w14:textId="77777777" w:rsidR="00D80CD4" w:rsidRPr="00D80CD4" w:rsidRDefault="00D80CD4" w:rsidP="00D80CD4">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32"/>
          <w:szCs w:val="32"/>
          <w14:ligatures w14:val="none"/>
        </w:rPr>
      </w:pPr>
      <w:r w:rsidRPr="00D80CD4">
        <w:rPr>
          <w:rFonts w:ascii="Bookman Old Style" w:eastAsia="Times New Roman" w:hAnsi="Bookman Old Style" w:cs="Times New Roman"/>
          <w:b/>
          <w:bCs/>
          <w:color w:val="222222"/>
          <w:spacing w:val="-15"/>
          <w:kern w:val="36"/>
          <w:sz w:val="32"/>
          <w:szCs w:val="32"/>
          <w14:ligatures w14:val="none"/>
        </w:rPr>
        <w:t>E-Verify Historical Records: Act Before the Disposal Deadline (1/5/25)</w:t>
      </w:r>
    </w:p>
    <w:p w14:paraId="4A5295CB" w14:textId="77777777" w:rsidR="00D80CD4" w:rsidRPr="00D80CD4" w:rsidRDefault="00D80CD4" w:rsidP="00D80CD4">
      <w:pPr>
        <w:shd w:val="clear" w:color="auto" w:fill="FFFFFF"/>
        <w:spacing w:line="240" w:lineRule="auto"/>
        <w:rPr>
          <w:rFonts w:ascii="ProximaNova" w:eastAsia="Times New Roman" w:hAnsi="ProximaNova" w:cs="Times New Roman"/>
          <w:color w:val="222222"/>
          <w:kern w:val="0"/>
          <w:sz w:val="24"/>
          <w:szCs w:val="24"/>
          <w14:ligatures w14:val="none"/>
        </w:rPr>
      </w:pPr>
      <w:r w:rsidRPr="00D80CD4">
        <w:rPr>
          <w:rFonts w:ascii="ProximaNova" w:eastAsia="Times New Roman" w:hAnsi="ProximaNova" w:cs="Times New Roman"/>
          <w:color w:val="222222"/>
          <w:kern w:val="0"/>
          <w:sz w:val="24"/>
          <w:szCs w:val="24"/>
          <w14:ligatures w14:val="none"/>
        </w:rPr>
        <w:t>November 4, 2024</w:t>
      </w:r>
    </w:p>
    <w:p w14:paraId="1F9C0BA4" w14:textId="77777777" w:rsidR="00D80CD4" w:rsidRPr="00D80CD4" w:rsidRDefault="00D80CD4" w:rsidP="00D80CD4">
      <w:pPr>
        <w:spacing w:line="360" w:lineRule="atLeast"/>
        <w:rPr>
          <w:rFonts w:cstheme="minorHAnsi"/>
          <w:color w:val="000000"/>
          <w:sz w:val="24"/>
          <w:szCs w:val="24"/>
        </w:rPr>
      </w:pPr>
      <w:r w:rsidRPr="00D80CD4">
        <w:rPr>
          <w:rFonts w:cstheme="minorHAnsi"/>
          <w:color w:val="000000"/>
          <w:sz w:val="24"/>
          <w:szCs w:val="24"/>
        </w:rPr>
        <w:t>E</w:t>
      </w:r>
      <w:r w:rsidRPr="00D80CD4">
        <w:rPr>
          <w:rFonts w:cstheme="minorHAnsi"/>
          <w:color w:val="000000"/>
          <w:sz w:val="24"/>
          <w:szCs w:val="24"/>
        </w:rPr>
        <w:noBreakHyphen/>
        <w:t>Verify employers have until Jan. 5, 2025, to download records for E</w:t>
      </w:r>
      <w:r w:rsidRPr="00D80CD4">
        <w:rPr>
          <w:rFonts w:cstheme="minorHAnsi"/>
          <w:color w:val="000000"/>
          <w:sz w:val="24"/>
          <w:szCs w:val="24"/>
        </w:rPr>
        <w:noBreakHyphen/>
        <w:t>Verify cases last updated on or before Dec. 31, 2014. On Jan. 6, 2025, USCIS will dispose of these E</w:t>
      </w:r>
      <w:r w:rsidRPr="00D80CD4">
        <w:rPr>
          <w:rFonts w:cstheme="minorHAnsi"/>
          <w:color w:val="000000"/>
          <w:sz w:val="24"/>
          <w:szCs w:val="24"/>
        </w:rPr>
        <w:noBreakHyphen/>
        <w:t>Verify records that are more than 10 years old.</w:t>
      </w:r>
    </w:p>
    <w:p w14:paraId="40775018" w14:textId="77777777" w:rsidR="00D80CD4" w:rsidRPr="00D80CD4" w:rsidRDefault="00D80CD4" w:rsidP="00D80CD4">
      <w:pPr>
        <w:spacing w:line="360" w:lineRule="atLeast"/>
        <w:rPr>
          <w:rFonts w:cstheme="minorHAnsi"/>
          <w:color w:val="000000"/>
          <w:sz w:val="24"/>
          <w:szCs w:val="24"/>
        </w:rPr>
      </w:pPr>
      <w:r w:rsidRPr="00D80CD4">
        <w:rPr>
          <w:rFonts w:cstheme="minorHAnsi"/>
          <w:color w:val="000000"/>
          <w:sz w:val="24"/>
          <w:szCs w:val="24"/>
        </w:rPr>
        <w:t>Program administrators may download the Historic Records report to retain information about these E</w:t>
      </w:r>
      <w:r w:rsidRPr="00D80CD4">
        <w:rPr>
          <w:rFonts w:cstheme="minorHAnsi"/>
          <w:color w:val="000000"/>
          <w:sz w:val="24"/>
          <w:szCs w:val="24"/>
        </w:rPr>
        <w:noBreakHyphen/>
        <w:t>Verify cases. The case data includes basic company information as well as case identifiers and case resolution information.</w:t>
      </w:r>
    </w:p>
    <w:p w14:paraId="3C48876E" w14:textId="77777777" w:rsidR="00D80CD4" w:rsidRPr="00D80CD4" w:rsidRDefault="00D80CD4" w:rsidP="00D80CD4">
      <w:pPr>
        <w:spacing w:line="360" w:lineRule="atLeast"/>
        <w:rPr>
          <w:rFonts w:cstheme="minorHAnsi"/>
          <w:color w:val="000000"/>
          <w:sz w:val="24"/>
          <w:szCs w:val="24"/>
        </w:rPr>
      </w:pPr>
      <w:r w:rsidRPr="00D80CD4">
        <w:rPr>
          <w:rFonts w:cstheme="minorHAnsi"/>
          <w:color w:val="000000"/>
          <w:sz w:val="24"/>
          <w:szCs w:val="24"/>
        </w:rPr>
        <w:t>Employers who have not already done so must record the E</w:t>
      </w:r>
      <w:r w:rsidRPr="00D80CD4">
        <w:rPr>
          <w:rFonts w:cstheme="minorHAnsi"/>
          <w:color w:val="000000"/>
          <w:sz w:val="24"/>
          <w:szCs w:val="24"/>
        </w:rPr>
        <w:noBreakHyphen/>
        <w:t>Verify case verification number on each corresponding Form I</w:t>
      </w:r>
      <w:r w:rsidRPr="00D80CD4">
        <w:rPr>
          <w:rFonts w:cstheme="minorHAnsi"/>
          <w:color w:val="000000"/>
          <w:sz w:val="24"/>
          <w:szCs w:val="24"/>
        </w:rPr>
        <w:noBreakHyphen/>
        <w:t>9, Employment Eligibility Verification, or attach a copy of the case details page to the Form I</w:t>
      </w:r>
      <w:r w:rsidRPr="00D80CD4">
        <w:rPr>
          <w:rFonts w:cstheme="minorHAnsi"/>
          <w:color w:val="000000"/>
          <w:sz w:val="24"/>
          <w:szCs w:val="24"/>
        </w:rPr>
        <w:noBreakHyphen/>
        <w:t>9. Employers should retain the Historic Records Report with the Forms I</w:t>
      </w:r>
      <w:r w:rsidRPr="00D80CD4">
        <w:rPr>
          <w:rFonts w:cstheme="minorHAnsi"/>
          <w:color w:val="000000"/>
          <w:sz w:val="24"/>
          <w:szCs w:val="24"/>
        </w:rPr>
        <w:noBreakHyphen/>
        <w:t>9.</w:t>
      </w:r>
    </w:p>
    <w:p w14:paraId="4FC266A6" w14:textId="4F774B41" w:rsidR="009D6A2F" w:rsidRDefault="009D6A2F" w:rsidP="00AA7B25">
      <w:pPr>
        <w:spacing w:line="240" w:lineRule="auto"/>
      </w:pPr>
      <w:r w:rsidRPr="00756083">
        <w:rPr>
          <w:rFonts w:ascii="Bookman Old Style" w:eastAsia="Times New Roman" w:hAnsi="Bookman Old Style" w:cs="Times New Roman"/>
          <w:b/>
          <w:bCs/>
          <w:color w:val="222222"/>
          <w:spacing w:val="-15"/>
          <w:kern w:val="36"/>
          <w14:ligatures w14:val="none"/>
        </w:rPr>
        <w:t>SHRM LINK ARTICLE:</w:t>
      </w:r>
      <w:r w:rsidRPr="00232FC8">
        <w:t xml:space="preserve"> </w:t>
      </w:r>
      <w:hyperlink r:id="rId18" w:history="1">
        <w:r w:rsidR="0056366A" w:rsidRPr="0056366A">
          <w:rPr>
            <w:color w:val="0000FF"/>
            <w:u w:val="single"/>
          </w:rPr>
          <w:t>E-Verify Historical Records: Act Before the Disposal Deadline (1/5/25)</w:t>
        </w:r>
      </w:hyperlink>
      <w:r w:rsidR="0056366A">
        <w:t xml:space="preserve"> </w:t>
      </w:r>
    </w:p>
    <w:p w14:paraId="6683087B" w14:textId="77777777" w:rsidR="00D80CD4" w:rsidRPr="00B52309" w:rsidRDefault="00D80CD4" w:rsidP="00D80CD4">
      <w:pPr>
        <w:spacing w:after="0" w:line="240" w:lineRule="auto"/>
        <w:jc w:val="center"/>
        <w:rPr>
          <w:rFonts w:ascii="Bookman Old Style" w:hAnsi="Bookman Old Style"/>
          <w:b/>
          <w:bCs/>
          <w:sz w:val="28"/>
          <w:szCs w:val="28"/>
          <w:u w:val="single"/>
        </w:rPr>
      </w:pPr>
      <w:r w:rsidRPr="00B52309">
        <w:rPr>
          <w:rFonts w:ascii="Bookman Old Style" w:hAnsi="Bookman Old Style"/>
          <w:b/>
          <w:bCs/>
          <w:sz w:val="28"/>
          <w:szCs w:val="28"/>
          <w:u w:val="single"/>
        </w:rPr>
        <w:t>PLAN AHEAD</w:t>
      </w:r>
    </w:p>
    <w:p w14:paraId="4BE945A7" w14:textId="77777777" w:rsidR="00D80CD4" w:rsidRDefault="00D80CD4" w:rsidP="00D80CD4">
      <w:pPr>
        <w:spacing w:after="0" w:line="240" w:lineRule="auto"/>
        <w:jc w:val="center"/>
      </w:pPr>
    </w:p>
    <w:p w14:paraId="4F21F1E2" w14:textId="77777777" w:rsidR="00D80CD4" w:rsidRPr="00C5570F" w:rsidRDefault="00D80CD4" w:rsidP="00D80CD4">
      <w:pPr>
        <w:spacing w:after="0" w:line="240" w:lineRule="auto"/>
        <w:jc w:val="center"/>
        <w:rPr>
          <w:sz w:val="24"/>
          <w:szCs w:val="24"/>
        </w:rPr>
      </w:pPr>
      <w:hyperlink r:id="rId19" w:tgtFrame="_blank" w:history="1">
        <w:r w:rsidRPr="00C5570F">
          <w:rPr>
            <w:rStyle w:val="Hyperlink"/>
            <w:sz w:val="24"/>
            <w:szCs w:val="24"/>
          </w:rPr>
          <w:t>Health Care Cost Projections for 2025</w:t>
        </w:r>
      </w:hyperlink>
      <w:r w:rsidRPr="00C5570F">
        <w:rPr>
          <w:sz w:val="24"/>
          <w:szCs w:val="24"/>
        </w:rPr>
        <w:t>: The average cost of employer-sponsored health care coverage in the U.S. is expected to increase by 9% in 2025, according to an analysis from Aon. That’s significantly higher than the 6.4% increase in health care budgets that employers experienced from 2023 to 2024.</w:t>
      </w:r>
    </w:p>
    <w:p w14:paraId="6FE8BE53" w14:textId="77777777" w:rsidR="009D6A2F" w:rsidRDefault="009D6A2F" w:rsidP="009D6A2F">
      <w:pPr>
        <w:spacing w:line="240" w:lineRule="auto"/>
        <w:jc w:val="center"/>
        <w:rPr>
          <w:rFonts w:ascii="Bookman Old Style" w:hAnsi="Bookman Old Style" w:cstheme="minorHAnsi"/>
          <w:b/>
          <w:bCs/>
          <w:color w:val="000000"/>
          <w:sz w:val="32"/>
          <w:szCs w:val="32"/>
        </w:rPr>
      </w:pPr>
    </w:p>
    <w:p w14:paraId="2B8DA88D" w14:textId="77777777" w:rsidR="00E20CA1" w:rsidRDefault="00E20CA1" w:rsidP="009D6A2F">
      <w:pPr>
        <w:spacing w:after="0" w:line="240" w:lineRule="auto"/>
        <w:jc w:val="center"/>
        <w:rPr>
          <w:rFonts w:ascii="Bookman Old Style" w:hAnsi="Bookman Old Style"/>
          <w:b/>
          <w:bCs/>
          <w:i/>
          <w:iCs/>
          <w:color w:val="0070C0"/>
          <w:u w:val="single"/>
        </w:rPr>
      </w:pPr>
    </w:p>
    <w:p w14:paraId="4BB80455" w14:textId="3A6E10F7" w:rsidR="009D6A2F" w:rsidRPr="00756083" w:rsidRDefault="009D6A2F" w:rsidP="009D6A2F">
      <w:pPr>
        <w:spacing w:after="0" w:line="240" w:lineRule="auto"/>
        <w:jc w:val="center"/>
        <w:rPr>
          <w:rFonts w:ascii="Bookman Old Style" w:hAnsi="Bookman Old Style"/>
          <w:b/>
          <w:bCs/>
          <w:i/>
          <w:iCs/>
          <w:color w:val="0070C0"/>
          <w:u w:val="single"/>
        </w:rPr>
      </w:pPr>
      <w:r w:rsidRPr="00756083">
        <w:rPr>
          <w:rFonts w:ascii="Bookman Old Style" w:hAnsi="Bookman Old Style"/>
          <w:b/>
          <w:bCs/>
          <w:i/>
          <w:iCs/>
          <w:color w:val="0070C0"/>
          <w:u w:val="single"/>
        </w:rPr>
        <w:t>UPCOMING CALENDAR EVENTS:</w:t>
      </w:r>
    </w:p>
    <w:p w14:paraId="6D8B1162" w14:textId="77777777" w:rsidR="009D6A2F" w:rsidRPr="00756083" w:rsidRDefault="009D6A2F" w:rsidP="009D6A2F">
      <w:pPr>
        <w:spacing w:after="0" w:line="240" w:lineRule="auto"/>
        <w:jc w:val="center"/>
        <w:rPr>
          <w:rFonts w:ascii="Bookman Old Style" w:hAnsi="Bookman Old Style"/>
          <w:b/>
          <w:bCs/>
          <w:i/>
          <w:iCs/>
          <w:color w:val="0070C0"/>
          <w:u w:val="single"/>
        </w:rPr>
      </w:pPr>
    </w:p>
    <w:p w14:paraId="0B26DB02" w14:textId="77777777" w:rsidR="009D6A2F" w:rsidRPr="00E1525A" w:rsidRDefault="009D6A2F" w:rsidP="009D6A2F">
      <w:pPr>
        <w:shd w:val="clear" w:color="auto" w:fill="FFFFFF"/>
        <w:spacing w:after="270" w:line="360" w:lineRule="atLeast"/>
        <w:jc w:val="center"/>
        <w:rPr>
          <w:rFonts w:ascii="Georgia" w:eastAsia="Times New Roman" w:hAnsi="Georgia" w:cs="Times New Roman"/>
          <w:b/>
          <w:bCs/>
          <w:color w:val="444444"/>
          <w:kern w:val="0"/>
          <w:sz w:val="27"/>
          <w:szCs w:val="27"/>
          <w14:ligatures w14:val="none"/>
        </w:rPr>
      </w:pPr>
      <w:r w:rsidRPr="00E1525A">
        <w:rPr>
          <w:rFonts w:ascii="Georgia" w:eastAsia="Times New Roman" w:hAnsi="Georgia" w:cs="Times New Roman"/>
          <w:b/>
          <w:bCs/>
          <w:color w:val="444444"/>
          <w:kern w:val="0"/>
          <w:sz w:val="27"/>
          <w:szCs w:val="27"/>
          <w14:ligatures w14:val="none"/>
        </w:rPr>
        <w:t>Crowley Fleck’s Eighth Annual Employment Law Webinar</w:t>
      </w:r>
    </w:p>
    <w:p w14:paraId="6CAC9FAF" w14:textId="77777777" w:rsidR="009D6A2F" w:rsidRPr="00E1525A" w:rsidRDefault="009D6A2F" w:rsidP="00AA7B25">
      <w:pPr>
        <w:shd w:val="clear" w:color="auto" w:fill="FFFFFF"/>
        <w:spacing w:before="100" w:beforeAutospacing="1" w:after="225" w:line="270" w:lineRule="atLeast"/>
        <w:rPr>
          <w:rFonts w:ascii="Georgia" w:eastAsia="Times New Roman" w:hAnsi="Georgia" w:cs="Times New Roman"/>
          <w:color w:val="444444"/>
          <w:kern w:val="0"/>
          <w:sz w:val="20"/>
          <w:szCs w:val="20"/>
          <w14:ligatures w14:val="none"/>
        </w:rPr>
      </w:pPr>
      <w:r w:rsidRPr="00E1525A">
        <w:rPr>
          <w:rFonts w:ascii="Georgia" w:eastAsia="Times New Roman" w:hAnsi="Georgia" w:cs="Times New Roman"/>
          <w:color w:val="444444"/>
          <w:kern w:val="0"/>
          <w:sz w:val="20"/>
          <w:szCs w:val="20"/>
          <w14:ligatures w14:val="none"/>
        </w:rPr>
        <w:t>You are invited to Crowley Fleck’s Eighth Annual Employment Law Webinar. This year, we are going “Back to Basics,” with a two-hour webinar featuring six short presentations on the areas where we see the most employment law questions from clients.</w:t>
      </w:r>
    </w:p>
    <w:p w14:paraId="3576F31D" w14:textId="038FC924" w:rsidR="009D6A2F" w:rsidRPr="00E1525A" w:rsidRDefault="009D6A2F" w:rsidP="003E7061">
      <w:pPr>
        <w:shd w:val="clear" w:color="auto" w:fill="FFFFFF"/>
        <w:spacing w:after="0" w:line="240" w:lineRule="auto"/>
        <w:rPr>
          <w:rFonts w:ascii="Georgia" w:eastAsia="Times New Roman" w:hAnsi="Georgia" w:cs="Times New Roman"/>
          <w:color w:val="444444"/>
          <w:kern w:val="0"/>
          <w:sz w:val="20"/>
          <w:szCs w:val="20"/>
          <w14:ligatures w14:val="none"/>
        </w:rPr>
      </w:pPr>
      <w:r w:rsidRPr="00E1525A">
        <w:rPr>
          <w:rFonts w:ascii="Georgia" w:eastAsia="Times New Roman" w:hAnsi="Georgia" w:cs="Times New Roman"/>
          <w:b/>
          <w:bCs/>
          <w:color w:val="444444"/>
          <w:kern w:val="0"/>
          <w:sz w:val="20"/>
          <w:szCs w:val="20"/>
          <w14:ligatures w14:val="none"/>
        </w:rPr>
        <w:t>Date: </w:t>
      </w:r>
      <w:r w:rsidRPr="00E1525A">
        <w:rPr>
          <w:rFonts w:ascii="Georgia" w:eastAsia="Times New Roman" w:hAnsi="Georgia" w:cs="Times New Roman"/>
          <w:color w:val="444444"/>
          <w:kern w:val="0"/>
          <w:sz w:val="20"/>
          <w:szCs w:val="20"/>
          <w14:ligatures w14:val="none"/>
        </w:rPr>
        <w:t>Wednesday, November 13, 2024</w:t>
      </w:r>
    </w:p>
    <w:p w14:paraId="2F5960CD" w14:textId="77777777" w:rsidR="009D6A2F" w:rsidRPr="00E1525A" w:rsidRDefault="009D6A2F" w:rsidP="003E7061">
      <w:pPr>
        <w:shd w:val="clear" w:color="auto" w:fill="FFFFFF"/>
        <w:spacing w:after="0" w:line="240" w:lineRule="auto"/>
        <w:rPr>
          <w:rFonts w:ascii="Georgia" w:eastAsia="Times New Roman" w:hAnsi="Georgia" w:cs="Times New Roman"/>
          <w:color w:val="444444"/>
          <w:kern w:val="0"/>
          <w:sz w:val="20"/>
          <w:szCs w:val="20"/>
          <w14:ligatures w14:val="none"/>
        </w:rPr>
      </w:pPr>
      <w:r w:rsidRPr="00E1525A">
        <w:rPr>
          <w:rFonts w:ascii="Georgia" w:eastAsia="Times New Roman" w:hAnsi="Georgia" w:cs="Times New Roman"/>
          <w:b/>
          <w:bCs/>
          <w:color w:val="444444"/>
          <w:kern w:val="0"/>
          <w:sz w:val="20"/>
          <w:szCs w:val="20"/>
          <w14:ligatures w14:val="none"/>
        </w:rPr>
        <w:t>Time: </w:t>
      </w:r>
      <w:r w:rsidRPr="00E1525A">
        <w:rPr>
          <w:rFonts w:ascii="Georgia" w:eastAsia="Times New Roman" w:hAnsi="Georgia" w:cs="Times New Roman"/>
          <w:color w:val="444444"/>
          <w:kern w:val="0"/>
          <w:sz w:val="20"/>
          <w:szCs w:val="20"/>
          <w14:ligatures w14:val="none"/>
        </w:rPr>
        <w:t>11 a.m. to 1 p.m. Mountain</w:t>
      </w:r>
    </w:p>
    <w:p w14:paraId="12E353F8" w14:textId="77777777" w:rsidR="009D6A2F" w:rsidRPr="00E1525A" w:rsidRDefault="009D6A2F" w:rsidP="003E7061">
      <w:pPr>
        <w:shd w:val="clear" w:color="auto" w:fill="FFFFFF"/>
        <w:spacing w:after="0" w:line="240" w:lineRule="auto"/>
        <w:rPr>
          <w:rFonts w:ascii="Georgia" w:eastAsia="Times New Roman" w:hAnsi="Georgia" w:cs="Times New Roman"/>
          <w:color w:val="444444"/>
          <w:kern w:val="0"/>
          <w:sz w:val="20"/>
          <w:szCs w:val="20"/>
          <w14:ligatures w14:val="none"/>
        </w:rPr>
      </w:pPr>
      <w:r w:rsidRPr="00E1525A">
        <w:rPr>
          <w:rFonts w:ascii="Georgia" w:eastAsia="Times New Roman" w:hAnsi="Georgia" w:cs="Times New Roman"/>
          <w:b/>
          <w:bCs/>
          <w:color w:val="444444"/>
          <w:kern w:val="0"/>
          <w:sz w:val="20"/>
          <w:szCs w:val="20"/>
          <w14:ligatures w14:val="none"/>
        </w:rPr>
        <w:t>Who should attend:</w:t>
      </w:r>
      <w:r w:rsidRPr="00E1525A">
        <w:rPr>
          <w:rFonts w:ascii="Georgia" w:eastAsia="Times New Roman" w:hAnsi="Georgia" w:cs="Times New Roman"/>
          <w:color w:val="444444"/>
          <w:kern w:val="0"/>
          <w:sz w:val="20"/>
          <w:szCs w:val="20"/>
          <w14:ligatures w14:val="none"/>
        </w:rPr>
        <w:t> Employers and HR Professionals</w:t>
      </w:r>
    </w:p>
    <w:p w14:paraId="36190D1D" w14:textId="77777777" w:rsidR="009D6A2F" w:rsidRPr="00E1525A" w:rsidRDefault="009D6A2F" w:rsidP="003E7061">
      <w:pPr>
        <w:shd w:val="clear" w:color="auto" w:fill="FFFFFF"/>
        <w:spacing w:after="0" w:line="240" w:lineRule="auto"/>
        <w:rPr>
          <w:rFonts w:ascii="Georgia" w:eastAsia="Times New Roman" w:hAnsi="Georgia" w:cs="Times New Roman"/>
          <w:color w:val="444444"/>
          <w:kern w:val="0"/>
          <w:sz w:val="20"/>
          <w:szCs w:val="20"/>
          <w14:ligatures w14:val="none"/>
        </w:rPr>
      </w:pPr>
      <w:r w:rsidRPr="00E1525A">
        <w:rPr>
          <w:rFonts w:ascii="Georgia" w:eastAsia="Times New Roman" w:hAnsi="Georgia" w:cs="Times New Roman"/>
          <w:color w:val="444444"/>
          <w:kern w:val="0"/>
          <w:sz w:val="20"/>
          <w:szCs w:val="20"/>
          <w14:ligatures w14:val="none"/>
        </w:rPr>
        <w:t>Advance registration is not required.  Zoom information is below.</w:t>
      </w:r>
    </w:p>
    <w:p w14:paraId="7A18D7F7" w14:textId="77777777" w:rsidR="009D6A2F" w:rsidRPr="00E1525A" w:rsidRDefault="009D6A2F" w:rsidP="003E7061">
      <w:pPr>
        <w:shd w:val="clear" w:color="auto" w:fill="FFFFFF"/>
        <w:spacing w:after="0" w:line="270" w:lineRule="atLeast"/>
        <w:rPr>
          <w:rFonts w:ascii="Georgia" w:eastAsia="Times New Roman" w:hAnsi="Georgia" w:cs="Times New Roman"/>
          <w:color w:val="444444"/>
          <w:kern w:val="0"/>
          <w:sz w:val="20"/>
          <w:szCs w:val="20"/>
          <w14:ligatures w14:val="none"/>
        </w:rPr>
      </w:pPr>
      <w:r w:rsidRPr="00E1525A">
        <w:rPr>
          <w:rFonts w:ascii="Georgia" w:eastAsia="Times New Roman" w:hAnsi="Georgia" w:cs="Times New Roman"/>
          <w:color w:val="444444"/>
          <w:kern w:val="0"/>
          <w:sz w:val="20"/>
          <w:szCs w:val="20"/>
          <w14:ligatures w14:val="none"/>
        </w:rPr>
        <w:t> </w:t>
      </w:r>
      <w:r w:rsidRPr="00E1525A">
        <w:rPr>
          <w:rFonts w:ascii="Georgia" w:eastAsia="Times New Roman" w:hAnsi="Georgia" w:cs="Times New Roman"/>
          <w:b/>
          <w:bCs/>
          <w:color w:val="444444"/>
          <w:kern w:val="0"/>
          <w:sz w:val="20"/>
          <w:szCs w:val="20"/>
          <w14:ligatures w14:val="none"/>
        </w:rPr>
        <w:t>Zoom Information: </w:t>
      </w:r>
    </w:p>
    <w:p w14:paraId="2622150B" w14:textId="77777777" w:rsidR="009D6A2F" w:rsidRPr="00E1525A" w:rsidRDefault="009D6A2F" w:rsidP="00AA7B25">
      <w:pPr>
        <w:shd w:val="clear" w:color="auto" w:fill="FFFFFF"/>
        <w:spacing w:before="100" w:beforeAutospacing="1" w:after="0" w:line="270" w:lineRule="atLeast"/>
        <w:rPr>
          <w:rFonts w:ascii="Georgia" w:eastAsia="Times New Roman" w:hAnsi="Georgia" w:cs="Times New Roman"/>
          <w:color w:val="444444"/>
          <w:kern w:val="0"/>
          <w:sz w:val="20"/>
          <w:szCs w:val="20"/>
          <w14:ligatures w14:val="none"/>
        </w:rPr>
      </w:pPr>
      <w:hyperlink r:id="rId20" w:tgtFrame="_blank" w:history="1">
        <w:r w:rsidRPr="00E1525A">
          <w:rPr>
            <w:rFonts w:ascii="Georgia" w:eastAsia="Times New Roman" w:hAnsi="Georgia" w:cs="Times New Roman"/>
            <w:color w:val="000080"/>
            <w:kern w:val="0"/>
            <w:sz w:val="20"/>
            <w:szCs w:val="20"/>
            <w:u w:val="single"/>
            <w14:ligatures w14:val="none"/>
          </w:rPr>
          <w:t>Join Zoom Meeting</w:t>
        </w:r>
        <w:r w:rsidRPr="00E1525A">
          <w:rPr>
            <w:rFonts w:ascii="Georgia" w:eastAsia="Times New Roman" w:hAnsi="Georgia" w:cs="Times New Roman"/>
            <w:color w:val="78590B"/>
            <w:kern w:val="0"/>
            <w:sz w:val="20"/>
            <w:szCs w:val="20"/>
            <w14:ligatures w14:val="none"/>
          </w:rPr>
          <w:br/>
        </w:r>
        <w:r w:rsidRPr="00E1525A">
          <w:rPr>
            <w:rFonts w:ascii="Georgia" w:eastAsia="Times New Roman" w:hAnsi="Georgia" w:cs="Times New Roman"/>
            <w:color w:val="0000CD"/>
            <w:kern w:val="0"/>
            <w:sz w:val="20"/>
            <w:szCs w:val="20"/>
            <w:u w:val="single"/>
            <w14:ligatures w14:val="none"/>
          </w:rPr>
          <w:t>https://crowleyfleck.zoom.us/j/99843730771?pwd=zeU1NVf1f66ETa2bQw2z35TsbEJSXS.1</w:t>
        </w:r>
      </w:hyperlink>
    </w:p>
    <w:p w14:paraId="048E19A5" w14:textId="766E678B" w:rsidR="009D6A2F" w:rsidRDefault="009D6A2F" w:rsidP="00AA7B25">
      <w:pPr>
        <w:shd w:val="clear" w:color="auto" w:fill="FFFFFF"/>
        <w:spacing w:before="100" w:beforeAutospacing="1" w:after="225" w:line="270" w:lineRule="atLeast"/>
        <w:rPr>
          <w:rFonts w:ascii="Georgia" w:eastAsia="Times New Roman" w:hAnsi="Georgia" w:cs="Times New Roman"/>
          <w:color w:val="444444"/>
          <w:kern w:val="0"/>
          <w:sz w:val="20"/>
          <w:szCs w:val="20"/>
          <w14:ligatures w14:val="none"/>
        </w:rPr>
      </w:pPr>
      <w:r w:rsidRPr="00E1525A">
        <w:rPr>
          <w:rFonts w:ascii="Georgia" w:eastAsia="Times New Roman" w:hAnsi="Georgia" w:cs="Times New Roman"/>
          <w:color w:val="444444"/>
          <w:kern w:val="0"/>
          <w:sz w:val="20"/>
          <w:szCs w:val="20"/>
          <w14:ligatures w14:val="none"/>
        </w:rPr>
        <w:t>Meeting ID: 998 4373 0771</w:t>
      </w:r>
      <w:r w:rsidRPr="00E1525A">
        <w:rPr>
          <w:rFonts w:ascii="Georgia" w:eastAsia="Times New Roman" w:hAnsi="Georgia" w:cs="Times New Roman"/>
          <w:color w:val="444444"/>
          <w:kern w:val="0"/>
          <w:sz w:val="20"/>
          <w:szCs w:val="20"/>
          <w14:ligatures w14:val="none"/>
        </w:rPr>
        <w:br/>
        <w:t>Passcode: 220453</w:t>
      </w:r>
      <w:r>
        <w:rPr>
          <w:rFonts w:ascii="Georgia" w:eastAsia="Times New Roman" w:hAnsi="Georgia" w:cs="Times New Roman"/>
          <w:color w:val="444444"/>
          <w:kern w:val="0"/>
          <w:sz w:val="20"/>
          <w:szCs w:val="20"/>
          <w14:ligatures w14:val="none"/>
        </w:rPr>
        <w:t xml:space="preserve">  </w:t>
      </w:r>
      <w:r w:rsidRPr="00E1525A">
        <w:rPr>
          <w:rFonts w:ascii="Georgia" w:eastAsia="Times New Roman" w:hAnsi="Georgia" w:cs="Times New Roman"/>
          <w:color w:val="444444"/>
          <w:kern w:val="0"/>
          <w:sz w:val="20"/>
          <w:szCs w:val="20"/>
          <w14:ligatures w14:val="none"/>
        </w:rPr>
        <w:t>Call in number:</w:t>
      </w:r>
      <w:r>
        <w:rPr>
          <w:rFonts w:ascii="Georgia" w:eastAsia="Times New Roman" w:hAnsi="Georgia" w:cs="Times New Roman"/>
          <w:color w:val="444444"/>
          <w:kern w:val="0"/>
          <w:sz w:val="20"/>
          <w:szCs w:val="20"/>
          <w14:ligatures w14:val="none"/>
        </w:rPr>
        <w:t xml:space="preserve">  </w:t>
      </w:r>
      <w:r w:rsidRPr="00E1525A">
        <w:rPr>
          <w:rFonts w:ascii="Georgia" w:eastAsia="Times New Roman" w:hAnsi="Georgia" w:cs="Times New Roman"/>
          <w:color w:val="444444"/>
          <w:kern w:val="0"/>
          <w:sz w:val="20"/>
          <w:szCs w:val="20"/>
          <w14:ligatures w14:val="none"/>
        </w:rPr>
        <w:t>888 475 4499 US Toll-free</w:t>
      </w:r>
    </w:p>
    <w:p w14:paraId="07666B3C" w14:textId="5FC782E0" w:rsidR="0024080A" w:rsidRDefault="00F93DFB" w:rsidP="0024080A">
      <w:pPr>
        <w:spacing w:before="180" w:after="360" w:line="240" w:lineRule="auto"/>
        <w:outlineLvl w:val="0"/>
        <w:rPr>
          <w:rFonts w:ascii="Bookman Old Style" w:eastAsia="Times New Roman" w:hAnsi="Bookman Old Style" w:cs="Times New Roman"/>
          <w:b/>
          <w:bCs/>
          <w:color w:val="000000"/>
          <w:kern w:val="36"/>
          <w:sz w:val="24"/>
          <w:szCs w:val="24"/>
          <w14:ligatures w14:val="none"/>
        </w:rPr>
      </w:pPr>
      <w:r>
        <w:rPr>
          <w:noProof/>
        </w:rPr>
        <w:drawing>
          <wp:anchor distT="0" distB="0" distL="114300" distR="114300" simplePos="0" relativeHeight="251675648" behindDoc="1" locked="0" layoutInCell="1" allowOverlap="1" wp14:anchorId="4FAF4AC9" wp14:editId="03F4C55D">
            <wp:simplePos x="0" y="0"/>
            <wp:positionH relativeFrom="margin">
              <wp:align>center</wp:align>
            </wp:positionH>
            <wp:positionV relativeFrom="paragraph">
              <wp:posOffset>92710</wp:posOffset>
            </wp:positionV>
            <wp:extent cx="5302250" cy="1272540"/>
            <wp:effectExtent l="0" t="0" r="0" b="3810"/>
            <wp:wrapTight wrapText="bothSides">
              <wp:wrapPolygon edited="0">
                <wp:start x="0" y="0"/>
                <wp:lineTo x="0" y="21341"/>
                <wp:lineTo x="21497" y="21341"/>
                <wp:lineTo x="21497" y="0"/>
                <wp:lineTo x="0" y="0"/>
              </wp:wrapPolygon>
            </wp:wrapTight>
            <wp:docPr id="13149364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02250" cy="1272540"/>
                    </a:xfrm>
                    <a:prstGeom prst="rect">
                      <a:avLst/>
                    </a:prstGeom>
                    <a:noFill/>
                    <a:ln>
                      <a:noFill/>
                    </a:ln>
                  </pic:spPr>
                </pic:pic>
              </a:graphicData>
            </a:graphic>
          </wp:anchor>
        </w:drawing>
      </w:r>
    </w:p>
    <w:p w14:paraId="2DB9EE6D" w14:textId="620063E5" w:rsidR="0024080A" w:rsidRPr="00E1525A" w:rsidRDefault="0024080A" w:rsidP="0024080A">
      <w:pPr>
        <w:shd w:val="clear" w:color="auto" w:fill="FFFFFF"/>
        <w:spacing w:before="100" w:beforeAutospacing="1" w:after="225" w:line="240" w:lineRule="auto"/>
        <w:rPr>
          <w:rFonts w:ascii="Georgia" w:eastAsia="Times New Roman" w:hAnsi="Georgia" w:cs="Times New Roman"/>
          <w:color w:val="444444"/>
          <w:kern w:val="0"/>
          <w:sz w:val="20"/>
          <w:szCs w:val="20"/>
          <w14:ligatures w14:val="none"/>
        </w:rPr>
      </w:pPr>
    </w:p>
    <w:p w14:paraId="5A7A8FD4" w14:textId="539FC2C8" w:rsidR="009D6A2F" w:rsidRDefault="009D6A2F" w:rsidP="009D6A2F">
      <w:pPr>
        <w:spacing w:after="0" w:line="240" w:lineRule="auto"/>
        <w:jc w:val="center"/>
        <w:rPr>
          <w:rFonts w:ascii="Bookman Old Style" w:hAnsi="Bookman Old Style" w:cs="Helvetica"/>
        </w:rPr>
      </w:pPr>
    </w:p>
    <w:p w14:paraId="2AEC9D65" w14:textId="4C9DE0D7" w:rsidR="009D6A2F" w:rsidRPr="00756083" w:rsidRDefault="009D6A2F" w:rsidP="009D6A2F">
      <w:pPr>
        <w:spacing w:after="0" w:line="240" w:lineRule="auto"/>
        <w:jc w:val="center"/>
        <w:rPr>
          <w:rFonts w:ascii="Bookman Old Style" w:eastAsia="Times New Roman" w:hAnsi="Bookman Old Style" w:cs="Times New Roman"/>
          <w:vanish/>
          <w:kern w:val="0"/>
          <w14:ligatures w14:val="none"/>
        </w:rPr>
      </w:pPr>
    </w:p>
    <w:p w14:paraId="525EFC50" w14:textId="77777777" w:rsidR="009D6A2F" w:rsidRPr="00756083" w:rsidRDefault="009D6A2F" w:rsidP="009D6A2F">
      <w:pPr>
        <w:spacing w:after="0" w:line="240" w:lineRule="auto"/>
        <w:jc w:val="center"/>
        <w:rPr>
          <w:rFonts w:ascii="Bookman Old Style" w:hAnsi="Bookman Old Style"/>
          <w:b/>
          <w:bCs/>
          <w:color w:val="0000FF"/>
        </w:rPr>
      </w:pPr>
    </w:p>
    <w:p w14:paraId="31EC5327" w14:textId="77777777" w:rsidR="00F93DFB" w:rsidRDefault="00F93DFB" w:rsidP="009D6A2F">
      <w:pPr>
        <w:spacing w:after="0" w:line="240" w:lineRule="auto"/>
        <w:jc w:val="center"/>
        <w:rPr>
          <w:rFonts w:ascii="Bookman Old Style" w:hAnsi="Bookman Old Style"/>
          <w:b/>
          <w:bCs/>
        </w:rPr>
      </w:pPr>
    </w:p>
    <w:p w14:paraId="4F713AE6" w14:textId="77777777" w:rsidR="00F93DFB" w:rsidRDefault="00F93DFB" w:rsidP="009D6A2F">
      <w:pPr>
        <w:spacing w:after="0" w:line="240" w:lineRule="auto"/>
        <w:jc w:val="center"/>
        <w:rPr>
          <w:rFonts w:ascii="Bookman Old Style" w:hAnsi="Bookman Old Style"/>
          <w:b/>
          <w:bCs/>
        </w:rPr>
      </w:pPr>
    </w:p>
    <w:p w14:paraId="210273FD" w14:textId="523ED4A9" w:rsidR="009D6A2F" w:rsidRPr="003477C3" w:rsidRDefault="009D6A2F" w:rsidP="009D6A2F">
      <w:pPr>
        <w:spacing w:after="0" w:line="240" w:lineRule="auto"/>
        <w:jc w:val="center"/>
        <w:rPr>
          <w:rFonts w:ascii="Bookman Old Style" w:hAnsi="Bookman Old Style"/>
          <w:b/>
          <w:bCs/>
        </w:rPr>
      </w:pPr>
      <w:r w:rsidRPr="003477C3">
        <w:rPr>
          <w:rFonts w:ascii="Bookman Old Style" w:hAnsi="Bookman Old Style"/>
          <w:b/>
          <w:bCs/>
        </w:rPr>
        <w:t>In Person Pass</w:t>
      </w:r>
    </w:p>
    <w:p w14:paraId="76286C1A" w14:textId="77777777" w:rsidR="009D6A2F" w:rsidRPr="003477C3" w:rsidRDefault="009D6A2F" w:rsidP="009D6A2F">
      <w:pPr>
        <w:spacing w:after="0" w:line="240" w:lineRule="auto"/>
        <w:jc w:val="center"/>
        <w:rPr>
          <w:rFonts w:ascii="Bookman Old Style" w:hAnsi="Bookman Old Style"/>
          <w:b/>
          <w:bCs/>
        </w:rPr>
      </w:pPr>
      <w:r w:rsidRPr="003477C3">
        <w:rPr>
          <w:rFonts w:ascii="Bookman Old Style" w:hAnsi="Bookman Old Style"/>
          <w:b/>
          <w:bCs/>
        </w:rPr>
        <w:t>Member$795.00</w:t>
      </w:r>
    </w:p>
    <w:p w14:paraId="07C80E52" w14:textId="77777777" w:rsidR="009D6A2F" w:rsidRPr="003477C3" w:rsidRDefault="009D6A2F" w:rsidP="009D6A2F">
      <w:pPr>
        <w:spacing w:after="0" w:line="240" w:lineRule="auto"/>
        <w:jc w:val="center"/>
        <w:rPr>
          <w:rFonts w:ascii="Bookman Old Style" w:hAnsi="Bookman Old Style"/>
          <w:b/>
          <w:bCs/>
        </w:rPr>
      </w:pPr>
      <w:r w:rsidRPr="003477C3">
        <w:rPr>
          <w:rFonts w:ascii="Bookman Old Style" w:hAnsi="Bookman Old Style"/>
          <w:b/>
          <w:bCs/>
        </w:rPr>
        <w:t>Nonmember$1,195.00</w:t>
      </w:r>
    </w:p>
    <w:p w14:paraId="20DA106B" w14:textId="77777777" w:rsidR="009D6A2F" w:rsidRDefault="009D6A2F" w:rsidP="009D6A2F">
      <w:pPr>
        <w:spacing w:after="0" w:line="240" w:lineRule="auto"/>
        <w:jc w:val="center"/>
        <w:rPr>
          <w:rFonts w:ascii="Bookman Old Style" w:hAnsi="Bookman Old Style"/>
          <w:b/>
          <w:bCs/>
          <w:color w:val="0000FF"/>
        </w:rPr>
      </w:pPr>
    </w:p>
    <w:p w14:paraId="68B4AE4A" w14:textId="77777777" w:rsidR="009D6A2F" w:rsidRDefault="009D6A2F" w:rsidP="009D6A2F">
      <w:pPr>
        <w:spacing w:after="0" w:line="240" w:lineRule="auto"/>
        <w:jc w:val="center"/>
        <w:rPr>
          <w:rFonts w:ascii="Bookman Old Style" w:hAnsi="Bookman Old Style"/>
          <w:b/>
          <w:bCs/>
          <w:color w:val="0000FF"/>
        </w:rPr>
      </w:pPr>
    </w:p>
    <w:p w14:paraId="768F296B" w14:textId="77777777" w:rsidR="009D6A2F" w:rsidRPr="00C5570F" w:rsidRDefault="009D6A2F" w:rsidP="009D6A2F">
      <w:pPr>
        <w:spacing w:after="0" w:line="240" w:lineRule="auto"/>
        <w:jc w:val="center"/>
        <w:rPr>
          <w:rFonts w:ascii="Bookman Old Style" w:hAnsi="Bookman Old Style"/>
          <w:b/>
          <w:bCs/>
          <w:color w:val="0000FF"/>
          <w:u w:val="single"/>
        </w:rPr>
      </w:pPr>
      <w:r w:rsidRPr="00C5570F">
        <w:rPr>
          <w:rFonts w:ascii="Bookman Old Style" w:hAnsi="Bookman Old Style"/>
          <w:b/>
          <w:bCs/>
          <w:color w:val="0000FF"/>
          <w:u w:val="single"/>
        </w:rPr>
        <w:t>WEBCASTS/CONFERENCE SESSIONS</w:t>
      </w:r>
    </w:p>
    <w:p w14:paraId="173ACCC3" w14:textId="77777777" w:rsidR="007C16E4" w:rsidRDefault="007C16E4" w:rsidP="00F93DFB">
      <w:pPr>
        <w:spacing w:after="0" w:line="240" w:lineRule="auto"/>
        <w:outlineLvl w:val="0"/>
        <w:rPr>
          <w:rFonts w:ascii="Bookman Old Style" w:eastAsia="Times New Roman" w:hAnsi="Bookman Old Style" w:cs="Times New Roman"/>
          <w:b/>
          <w:bCs/>
          <w:color w:val="000000"/>
          <w:kern w:val="36"/>
          <w:sz w:val="24"/>
          <w:szCs w:val="24"/>
          <w14:ligatures w14:val="none"/>
        </w:rPr>
      </w:pPr>
    </w:p>
    <w:p w14:paraId="6A044C46" w14:textId="52DD84C1" w:rsidR="00F93DFB" w:rsidRPr="0024080A" w:rsidRDefault="00F93DFB" w:rsidP="00626099">
      <w:pPr>
        <w:spacing w:after="0" w:line="240" w:lineRule="auto"/>
        <w:jc w:val="center"/>
        <w:outlineLvl w:val="0"/>
        <w:rPr>
          <w:rFonts w:ascii="Bookman Old Style" w:eastAsia="Times New Roman" w:hAnsi="Bookman Old Style" w:cs="Times New Roman"/>
          <w:b/>
          <w:bCs/>
          <w:color w:val="000000"/>
          <w:kern w:val="36"/>
          <w:sz w:val="24"/>
          <w:szCs w:val="24"/>
          <w14:ligatures w14:val="none"/>
        </w:rPr>
      </w:pPr>
      <w:r w:rsidRPr="0024080A">
        <w:rPr>
          <w:rFonts w:ascii="Bookman Old Style" w:eastAsia="Times New Roman" w:hAnsi="Bookman Old Style" w:cs="Times New Roman"/>
          <w:b/>
          <w:bCs/>
          <w:color w:val="000000"/>
          <w:kern w:val="36"/>
          <w:sz w:val="24"/>
          <w:szCs w:val="24"/>
          <w14:ligatures w14:val="none"/>
        </w:rPr>
        <w:t>End the Year in Compliance: Everything HR Needs to Know</w:t>
      </w:r>
    </w:p>
    <w:p w14:paraId="41EF00AE" w14:textId="77777777" w:rsidR="00F93DFB" w:rsidRPr="0024080A" w:rsidRDefault="00F93DFB" w:rsidP="00F93DFB">
      <w:pPr>
        <w:spacing w:after="0" w:line="240" w:lineRule="auto"/>
        <w:rPr>
          <w:rFonts w:ascii="ProximaNova-Reg" w:eastAsia="Times New Roman" w:hAnsi="ProximaNova-Reg" w:cs="Times New Roman"/>
          <w:color w:val="000000"/>
          <w:kern w:val="0"/>
          <w:sz w:val="24"/>
          <w:szCs w:val="24"/>
          <w14:ligatures w14:val="none"/>
        </w:rPr>
      </w:pPr>
      <w:r w:rsidRPr="0024080A">
        <w:rPr>
          <w:rFonts w:ascii="ProximaNova-Reg" w:eastAsia="Times New Roman" w:hAnsi="ProximaNova-Reg" w:cs="Times New Roman"/>
          <w:color w:val="000000"/>
          <w:kern w:val="0"/>
          <w:sz w:val="24"/>
          <w:szCs w:val="24"/>
          <w14:ligatures w14:val="none"/>
        </w:rPr>
        <w:t>Nov 13, 2024 1:00 PM EST</w:t>
      </w:r>
      <w:r>
        <w:rPr>
          <w:rFonts w:ascii="ProximaNova-Reg" w:eastAsia="Times New Roman" w:hAnsi="ProximaNova-Reg" w:cs="Times New Roman"/>
          <w:color w:val="000000"/>
          <w:kern w:val="0"/>
          <w:sz w:val="24"/>
          <w:szCs w:val="24"/>
          <w14:ligatures w14:val="none"/>
        </w:rPr>
        <w:t xml:space="preserve"> /11:00 AM Mtn</w:t>
      </w:r>
    </w:p>
    <w:p w14:paraId="08F9F898" w14:textId="77777777" w:rsidR="00F93DFB" w:rsidRDefault="00F93DFB" w:rsidP="00F93DFB">
      <w:pPr>
        <w:shd w:val="clear" w:color="auto" w:fill="FFFFFF"/>
        <w:spacing w:before="100" w:beforeAutospacing="1" w:after="225" w:line="240" w:lineRule="auto"/>
      </w:pPr>
      <w:r w:rsidRPr="00756083">
        <w:rPr>
          <w:rFonts w:ascii="Bookman Old Style" w:eastAsia="Times New Roman" w:hAnsi="Bookman Old Style" w:cs="Times New Roman"/>
          <w:b/>
          <w:bCs/>
          <w:color w:val="222222"/>
          <w:spacing w:val="-15"/>
          <w:kern w:val="36"/>
          <w14:ligatures w14:val="none"/>
        </w:rPr>
        <w:t>SHRM LINK ARTICLE:</w:t>
      </w:r>
      <w:r w:rsidRPr="0024080A">
        <w:t xml:space="preserve"> </w:t>
      </w:r>
      <w:hyperlink r:id="rId22" w:history="1">
        <w:r w:rsidRPr="0024080A">
          <w:rPr>
            <w:color w:val="0000FF"/>
            <w:u w:val="single"/>
          </w:rPr>
          <w:t>End the Year in Compliance: Everything HR Needs to Know</w:t>
        </w:r>
      </w:hyperlink>
    </w:p>
    <w:p w14:paraId="37C99309" w14:textId="77777777" w:rsidR="003A5DE0" w:rsidRDefault="003A5DE0" w:rsidP="009D6A2F">
      <w:pPr>
        <w:spacing w:after="0" w:line="240" w:lineRule="auto"/>
        <w:jc w:val="center"/>
        <w:rPr>
          <w:rFonts w:ascii="Bookman Old Style" w:hAnsi="Bookman Old Style"/>
          <w:color w:val="0000FF"/>
        </w:rPr>
      </w:pPr>
    </w:p>
    <w:tbl>
      <w:tblPr>
        <w:tblW w:w="5000" w:type="pct"/>
        <w:tblCellSpacing w:w="0" w:type="dxa"/>
        <w:tblCellMar>
          <w:left w:w="0" w:type="dxa"/>
          <w:right w:w="0" w:type="dxa"/>
        </w:tblCellMar>
        <w:tblLook w:val="04A0" w:firstRow="1" w:lastRow="0" w:firstColumn="1" w:lastColumn="0" w:noHBand="0" w:noVBand="1"/>
      </w:tblPr>
      <w:tblGrid>
        <w:gridCol w:w="10512"/>
      </w:tblGrid>
      <w:tr w:rsidR="003A5DE0" w:rsidRPr="003A5DE0" w14:paraId="2FADD0AD" w14:textId="77777777" w:rsidTr="003A5DE0">
        <w:trPr>
          <w:tblCellSpacing w:w="0" w:type="dxa"/>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512"/>
            </w:tblGrid>
            <w:tr w:rsidR="003A5DE0" w:rsidRPr="003A5DE0" w14:paraId="3C67CC1A" w14:textId="77777777">
              <w:trPr>
                <w:tblCellSpacing w:w="0" w:type="dxa"/>
                <w:jc w:val="center"/>
              </w:trPr>
              <w:tc>
                <w:tcPr>
                  <w:tcW w:w="0" w:type="auto"/>
                  <w:tcMar>
                    <w:top w:w="150" w:type="dxa"/>
                    <w:left w:w="300" w:type="dxa"/>
                    <w:bottom w:w="150" w:type="dxa"/>
                    <w:right w:w="300" w:type="dxa"/>
                  </w:tcMar>
                  <w:hideMark/>
                </w:tcPr>
                <w:p w14:paraId="776A19AC" w14:textId="08724A8D" w:rsidR="003A5DE0" w:rsidRPr="003A5DE0" w:rsidRDefault="003A5DE0" w:rsidP="003A5DE0">
                  <w:pPr>
                    <w:spacing w:after="0" w:line="240" w:lineRule="auto"/>
                    <w:jc w:val="center"/>
                    <w:rPr>
                      <w:rFonts w:ascii="Bookman Old Style" w:hAnsi="Bookman Old Style"/>
                      <w:b/>
                      <w:bCs/>
                      <w:i/>
                      <w:iCs/>
                      <w:color w:val="0000FF"/>
                      <w:sz w:val="40"/>
                      <w:szCs w:val="40"/>
                    </w:rPr>
                  </w:pPr>
                  <w:r w:rsidRPr="003A5DE0">
                    <w:rPr>
                      <w:rFonts w:ascii="Bookman Old Style" w:hAnsi="Bookman Old Style"/>
                      <w:b/>
                      <w:bCs/>
                      <w:i/>
                      <w:iCs/>
                      <w:noProof/>
                      <w:color w:val="0000FF"/>
                      <w:sz w:val="40"/>
                      <w:szCs w:val="40"/>
                    </w:rPr>
                    <w:drawing>
                      <wp:inline distT="0" distB="0" distL="0" distR="0" wp14:anchorId="4937A963" wp14:editId="4B32865A">
                        <wp:extent cx="2171700" cy="681731"/>
                        <wp:effectExtent l="0" t="0" r="0" b="4445"/>
                        <wp:docPr id="10181857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04523" cy="692035"/>
                                </a:xfrm>
                                <a:prstGeom prst="rect">
                                  <a:avLst/>
                                </a:prstGeom>
                                <a:noFill/>
                                <a:ln>
                                  <a:noFill/>
                                </a:ln>
                              </pic:spPr>
                            </pic:pic>
                          </a:graphicData>
                        </a:graphic>
                      </wp:inline>
                    </w:drawing>
                  </w:r>
                </w:p>
              </w:tc>
            </w:tr>
          </w:tbl>
          <w:p w14:paraId="750DDB95" w14:textId="77777777" w:rsidR="003A5DE0" w:rsidRPr="003A5DE0" w:rsidRDefault="003A5DE0" w:rsidP="003A5DE0">
            <w:pPr>
              <w:spacing w:after="0" w:line="240" w:lineRule="auto"/>
              <w:jc w:val="center"/>
              <w:rPr>
                <w:rFonts w:ascii="Bookman Old Style" w:hAnsi="Bookman Old Style"/>
                <w:b/>
                <w:bCs/>
                <w:i/>
                <w:iCs/>
                <w:color w:val="0000FF"/>
                <w:sz w:val="40"/>
                <w:szCs w:val="40"/>
              </w:rPr>
            </w:pPr>
          </w:p>
        </w:tc>
      </w:tr>
    </w:tbl>
    <w:p w14:paraId="3A2B45E7" w14:textId="77777777" w:rsidR="003A5DE0" w:rsidRPr="003A5DE0" w:rsidRDefault="003A5DE0" w:rsidP="003A5DE0">
      <w:pPr>
        <w:spacing w:after="0" w:line="240" w:lineRule="auto"/>
        <w:jc w:val="center"/>
        <w:rPr>
          <w:rFonts w:ascii="Bookman Old Style" w:hAnsi="Bookman Old Style"/>
          <w:b/>
          <w:bCs/>
          <w:i/>
          <w:iCs/>
          <w:vanish/>
          <w:color w:val="0000FF"/>
          <w:sz w:val="40"/>
          <w:szCs w:val="40"/>
        </w:rPr>
      </w:pPr>
    </w:p>
    <w:tbl>
      <w:tblPr>
        <w:tblW w:w="5000" w:type="pct"/>
        <w:tblCellSpacing w:w="0" w:type="dxa"/>
        <w:tblCellMar>
          <w:left w:w="0" w:type="dxa"/>
          <w:right w:w="0" w:type="dxa"/>
        </w:tblCellMar>
        <w:tblLook w:val="04A0" w:firstRow="1" w:lastRow="0" w:firstColumn="1" w:lastColumn="0" w:noHBand="0" w:noVBand="1"/>
      </w:tblPr>
      <w:tblGrid>
        <w:gridCol w:w="10512"/>
      </w:tblGrid>
      <w:tr w:rsidR="003A5DE0" w:rsidRPr="003A5DE0" w14:paraId="4EF941D8" w14:textId="77777777" w:rsidTr="003A5DE0">
        <w:trPr>
          <w:tblCellSpacing w:w="0" w:type="dxa"/>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512"/>
            </w:tblGrid>
            <w:tr w:rsidR="003A5DE0" w:rsidRPr="003A5DE0" w14:paraId="6932A5D9" w14:textId="77777777">
              <w:trPr>
                <w:tblCellSpacing w:w="0" w:type="dxa"/>
                <w:jc w:val="center"/>
              </w:trPr>
              <w:tc>
                <w:tcPr>
                  <w:tcW w:w="0" w:type="auto"/>
                  <w:tcMar>
                    <w:top w:w="150" w:type="dxa"/>
                    <w:left w:w="300" w:type="dxa"/>
                    <w:bottom w:w="150" w:type="dxa"/>
                    <w:right w:w="300" w:type="dxa"/>
                  </w:tcMar>
                  <w:hideMark/>
                </w:tcPr>
                <w:p w14:paraId="29258C94" w14:textId="77777777" w:rsidR="003A5DE0" w:rsidRPr="003A5DE0" w:rsidRDefault="003A5DE0" w:rsidP="003A5DE0">
                  <w:pPr>
                    <w:spacing w:after="0" w:line="240" w:lineRule="auto"/>
                    <w:jc w:val="center"/>
                    <w:rPr>
                      <w:rFonts w:ascii="Bookman Old Style" w:hAnsi="Bookman Old Style"/>
                      <w:b/>
                      <w:bCs/>
                      <w:sz w:val="24"/>
                      <w:szCs w:val="24"/>
                    </w:rPr>
                  </w:pPr>
                  <w:r w:rsidRPr="003A5DE0">
                    <w:rPr>
                      <w:rFonts w:ascii="Bookman Old Style" w:hAnsi="Bookman Old Style"/>
                      <w:b/>
                      <w:bCs/>
                      <w:sz w:val="24"/>
                      <w:szCs w:val="24"/>
                    </w:rPr>
                    <w:t>January 8 - 9, 2025</w:t>
                  </w:r>
                </w:p>
                <w:p w14:paraId="208EE58E" w14:textId="77777777" w:rsidR="003A5DE0" w:rsidRPr="003A5DE0" w:rsidRDefault="003A5DE0" w:rsidP="003A5DE0">
                  <w:pPr>
                    <w:spacing w:after="0" w:line="240" w:lineRule="auto"/>
                    <w:jc w:val="center"/>
                    <w:rPr>
                      <w:rFonts w:ascii="Bookman Old Style" w:hAnsi="Bookman Old Style"/>
                      <w:b/>
                      <w:bCs/>
                      <w:sz w:val="24"/>
                      <w:szCs w:val="24"/>
                    </w:rPr>
                  </w:pPr>
                  <w:r w:rsidRPr="003A5DE0">
                    <w:rPr>
                      <w:rFonts w:ascii="Bookman Old Style" w:hAnsi="Bookman Old Style"/>
                      <w:b/>
                      <w:bCs/>
                      <w:sz w:val="24"/>
                      <w:szCs w:val="24"/>
                    </w:rPr>
                    <w:t>Delta Helena Colonial Hotel</w:t>
                  </w:r>
                </w:p>
                <w:p w14:paraId="25093F9F" w14:textId="77777777" w:rsidR="003A5DE0" w:rsidRPr="003A5DE0" w:rsidRDefault="003A5DE0" w:rsidP="003A5DE0">
                  <w:pPr>
                    <w:spacing w:after="0" w:line="240" w:lineRule="auto"/>
                    <w:jc w:val="center"/>
                    <w:rPr>
                      <w:rFonts w:ascii="Bookman Old Style" w:hAnsi="Bookman Old Style"/>
                      <w:sz w:val="24"/>
                      <w:szCs w:val="24"/>
                    </w:rPr>
                  </w:pPr>
                </w:p>
                <w:p w14:paraId="6EDA71BA" w14:textId="77777777" w:rsidR="003A5DE0" w:rsidRPr="003A5DE0" w:rsidRDefault="003A5DE0" w:rsidP="003A5DE0">
                  <w:pPr>
                    <w:spacing w:after="0" w:line="240" w:lineRule="auto"/>
                    <w:jc w:val="center"/>
                    <w:rPr>
                      <w:rFonts w:ascii="Bookman Old Style" w:hAnsi="Bookman Old Style"/>
                      <w:sz w:val="24"/>
                      <w:szCs w:val="24"/>
                    </w:rPr>
                  </w:pPr>
                  <w:r w:rsidRPr="003A5DE0">
                    <w:rPr>
                      <w:rFonts w:ascii="Bookman Old Style" w:hAnsi="Bookman Old Style"/>
                      <w:sz w:val="24"/>
                      <w:szCs w:val="24"/>
                    </w:rPr>
                    <w:lastRenderedPageBreak/>
                    <w:t>Celebrate the kickoff of Montana's 69th Legislative Session at the Silver Anniversary of </w:t>
                  </w:r>
                  <w:hyperlink r:id="rId24" w:tgtFrame="_blank" w:history="1">
                    <w:r w:rsidRPr="003A5DE0">
                      <w:rPr>
                        <w:rStyle w:val="Hyperlink"/>
                        <w:rFonts w:ascii="Bookman Old Style" w:hAnsi="Bookman Old Style"/>
                        <w:color w:val="auto"/>
                        <w:sz w:val="24"/>
                        <w:szCs w:val="24"/>
                      </w:rPr>
                      <w:t>Business Days at the Capitol</w:t>
                    </w:r>
                  </w:hyperlink>
                  <w:r w:rsidRPr="003A5DE0">
                    <w:rPr>
                      <w:rFonts w:ascii="Bookman Old Style" w:hAnsi="Bookman Old Style"/>
                      <w:sz w:val="24"/>
                      <w:szCs w:val="24"/>
                    </w:rPr>
                    <w:t>! Register now - the event is almost sold out!!</w:t>
                  </w:r>
                </w:p>
                <w:p w14:paraId="4D49EAE6" w14:textId="77777777" w:rsidR="003A5DE0" w:rsidRPr="003A5DE0" w:rsidRDefault="003A5DE0" w:rsidP="003A5DE0">
                  <w:pPr>
                    <w:spacing w:after="0" w:line="240" w:lineRule="auto"/>
                    <w:jc w:val="center"/>
                    <w:rPr>
                      <w:rFonts w:ascii="Bookman Old Style" w:hAnsi="Bookman Old Style"/>
                      <w:sz w:val="24"/>
                      <w:szCs w:val="24"/>
                    </w:rPr>
                  </w:pPr>
                </w:p>
                <w:p w14:paraId="27C55CFD" w14:textId="77777777" w:rsidR="003A5DE0" w:rsidRPr="003A5DE0" w:rsidRDefault="003A5DE0" w:rsidP="003A5DE0">
                  <w:pPr>
                    <w:spacing w:after="0" w:line="240" w:lineRule="auto"/>
                    <w:jc w:val="center"/>
                    <w:rPr>
                      <w:rFonts w:ascii="Bookman Old Style" w:hAnsi="Bookman Old Style"/>
                      <w:sz w:val="24"/>
                      <w:szCs w:val="24"/>
                    </w:rPr>
                  </w:pPr>
                  <w:r w:rsidRPr="003A5DE0">
                    <w:rPr>
                      <w:rFonts w:ascii="Bookman Old Style" w:hAnsi="Bookman Old Style"/>
                      <w:sz w:val="24"/>
                      <w:szCs w:val="24"/>
                    </w:rPr>
                    <w:t>SCHEDULE</w:t>
                  </w:r>
                </w:p>
                <w:p w14:paraId="598D0ACF" w14:textId="77777777" w:rsidR="003A5DE0" w:rsidRPr="003A5DE0" w:rsidRDefault="003A5DE0" w:rsidP="00596725">
                  <w:pPr>
                    <w:spacing w:after="0" w:line="240" w:lineRule="auto"/>
                    <w:rPr>
                      <w:rFonts w:ascii="Bookman Old Style" w:hAnsi="Bookman Old Style"/>
                      <w:sz w:val="24"/>
                      <w:szCs w:val="24"/>
                    </w:rPr>
                  </w:pPr>
                </w:p>
                <w:p w14:paraId="12E48A2F" w14:textId="77777777" w:rsidR="003A5DE0" w:rsidRPr="003A5DE0" w:rsidRDefault="003A5DE0" w:rsidP="00596725">
                  <w:pPr>
                    <w:spacing w:after="0" w:line="240" w:lineRule="auto"/>
                    <w:rPr>
                      <w:rFonts w:ascii="Bookman Old Style" w:hAnsi="Bookman Old Style"/>
                      <w:sz w:val="24"/>
                      <w:szCs w:val="24"/>
                    </w:rPr>
                  </w:pPr>
                  <w:r w:rsidRPr="003A5DE0">
                    <w:rPr>
                      <w:rFonts w:ascii="Bookman Old Style" w:hAnsi="Bookman Old Style"/>
                      <w:sz w:val="24"/>
                      <w:szCs w:val="24"/>
                    </w:rPr>
                    <w:t>Wednesday, January 8 – 12:00 p.m. – 4:30 p.m. | Seminars, Fireside Chats &amp; Keynotes</w:t>
                  </w:r>
                </w:p>
                <w:p w14:paraId="6495DE86" w14:textId="77777777" w:rsidR="003A5DE0" w:rsidRPr="003A5DE0" w:rsidRDefault="003A5DE0" w:rsidP="00596725">
                  <w:pPr>
                    <w:spacing w:after="0" w:line="240" w:lineRule="auto"/>
                    <w:rPr>
                      <w:rFonts w:ascii="Bookman Old Style" w:hAnsi="Bookman Old Style"/>
                      <w:sz w:val="24"/>
                      <w:szCs w:val="24"/>
                    </w:rPr>
                  </w:pPr>
                  <w:r w:rsidRPr="003A5DE0">
                    <w:rPr>
                      <w:rFonts w:ascii="Bookman Old Style" w:hAnsi="Bookman Old Style"/>
                      <w:sz w:val="24"/>
                      <w:szCs w:val="24"/>
                    </w:rPr>
                    <w:t>Wednesday, January 8 – 5:00 p.m. – 8:00 p.m. | Lawmaker Appreciation Reception &amp; Banquet</w:t>
                  </w:r>
                </w:p>
                <w:p w14:paraId="6486B662" w14:textId="77777777" w:rsidR="003A5DE0" w:rsidRPr="003A5DE0" w:rsidRDefault="003A5DE0" w:rsidP="00596725">
                  <w:pPr>
                    <w:spacing w:after="0" w:line="240" w:lineRule="auto"/>
                    <w:rPr>
                      <w:rFonts w:ascii="Bookman Old Style" w:hAnsi="Bookman Old Style"/>
                      <w:sz w:val="24"/>
                      <w:szCs w:val="24"/>
                    </w:rPr>
                  </w:pPr>
                  <w:r w:rsidRPr="003A5DE0">
                    <w:rPr>
                      <w:rFonts w:ascii="Bookman Old Style" w:hAnsi="Bookman Old Style"/>
                      <w:sz w:val="24"/>
                      <w:szCs w:val="24"/>
                    </w:rPr>
                    <w:t>Thursday, January 9 – 8:00 a.m. – 1:00 p.m. | Seminars, Fireside Chats and Keynotes</w:t>
                  </w:r>
                </w:p>
                <w:p w14:paraId="1F0FC989" w14:textId="77777777" w:rsidR="003A5DE0" w:rsidRPr="003A5DE0" w:rsidRDefault="003A5DE0" w:rsidP="003A5DE0">
                  <w:pPr>
                    <w:spacing w:after="0" w:line="240" w:lineRule="auto"/>
                    <w:jc w:val="center"/>
                    <w:rPr>
                      <w:rFonts w:ascii="Bookman Old Style" w:hAnsi="Bookman Old Style"/>
                      <w:sz w:val="24"/>
                      <w:szCs w:val="24"/>
                    </w:rPr>
                  </w:pPr>
                </w:p>
                <w:p w14:paraId="3BB350E1" w14:textId="77777777" w:rsidR="003A5DE0" w:rsidRPr="003A5DE0" w:rsidRDefault="003A5DE0" w:rsidP="003A5DE0">
                  <w:pPr>
                    <w:spacing w:after="0" w:line="240" w:lineRule="auto"/>
                    <w:jc w:val="center"/>
                    <w:rPr>
                      <w:rFonts w:ascii="Bookman Old Style" w:hAnsi="Bookman Old Style"/>
                      <w:sz w:val="24"/>
                      <w:szCs w:val="24"/>
                    </w:rPr>
                  </w:pPr>
                  <w:r w:rsidRPr="003A5DE0">
                    <w:rPr>
                      <w:rFonts w:ascii="Bookman Old Style" w:hAnsi="Bookman Old Style"/>
                      <w:sz w:val="24"/>
                      <w:szCs w:val="24"/>
                    </w:rPr>
                    <w:t>Opening luncheon will be at noon on January 8 with seminars all afternoon. In the evening, the event shifts to the Helena Civic Center for the Lawmaker Appreciation Reception. The morning of January 9 begins with legislative leadership and concludes with ‘The Last Word’ closing luncheon.</w:t>
                  </w:r>
                </w:p>
              </w:tc>
            </w:tr>
          </w:tbl>
          <w:p w14:paraId="57115511" w14:textId="77777777" w:rsidR="003A5DE0" w:rsidRPr="003A5DE0" w:rsidRDefault="003A5DE0" w:rsidP="003A5DE0">
            <w:pPr>
              <w:spacing w:after="0" w:line="240" w:lineRule="auto"/>
              <w:jc w:val="center"/>
              <w:rPr>
                <w:rFonts w:ascii="Bookman Old Style" w:hAnsi="Bookman Old Style"/>
                <w:b/>
                <w:bCs/>
                <w:i/>
                <w:iCs/>
                <w:color w:val="0000FF"/>
                <w:sz w:val="40"/>
                <w:szCs w:val="40"/>
              </w:rPr>
            </w:pPr>
          </w:p>
        </w:tc>
      </w:tr>
    </w:tbl>
    <w:p w14:paraId="47D2B983" w14:textId="77777777" w:rsidR="007D65B9" w:rsidRDefault="007D65B9" w:rsidP="00732EFA">
      <w:pPr>
        <w:spacing w:after="0" w:line="240" w:lineRule="auto"/>
        <w:jc w:val="center"/>
        <w:rPr>
          <w:rFonts w:ascii="Bookman Old Style" w:hAnsi="Bookman Old Style"/>
          <w:b/>
          <w:bCs/>
          <w:i/>
          <w:iCs/>
          <w:color w:val="0000FF"/>
          <w:sz w:val="40"/>
          <w:szCs w:val="40"/>
        </w:rPr>
      </w:pPr>
    </w:p>
    <w:p w14:paraId="040EF03D" w14:textId="77777777" w:rsidR="00596725" w:rsidRDefault="00596725" w:rsidP="00732EFA">
      <w:pPr>
        <w:spacing w:after="0" w:line="240" w:lineRule="auto"/>
        <w:jc w:val="center"/>
        <w:rPr>
          <w:rFonts w:ascii="Bookman Old Style" w:hAnsi="Bookman Old Style"/>
          <w:b/>
          <w:bCs/>
          <w:i/>
          <w:iCs/>
          <w:color w:val="0000FF"/>
          <w:sz w:val="40"/>
          <w:szCs w:val="40"/>
        </w:rPr>
      </w:pPr>
    </w:p>
    <w:p w14:paraId="0A181ED0" w14:textId="3105D540" w:rsidR="009D6A2F" w:rsidRPr="009D6A2F" w:rsidRDefault="009D6A2F" w:rsidP="00732EFA">
      <w:pPr>
        <w:spacing w:after="0" w:line="240" w:lineRule="auto"/>
        <w:jc w:val="center"/>
        <w:rPr>
          <w:rFonts w:ascii="Bookman Old Style" w:hAnsi="Bookman Old Style"/>
          <w:b/>
          <w:bCs/>
          <w:sz w:val="20"/>
          <w:szCs w:val="20"/>
        </w:rPr>
      </w:pPr>
      <w:r w:rsidRPr="007C28DF">
        <w:rPr>
          <w:rFonts w:ascii="Bookman Old Style" w:hAnsi="Bookman Old Style"/>
          <w:b/>
          <w:bCs/>
          <w:i/>
          <w:iCs/>
          <w:color w:val="0000FF"/>
          <w:sz w:val="40"/>
          <w:szCs w:val="40"/>
        </w:rPr>
        <w:t>THANK YOU</w:t>
      </w:r>
    </w:p>
    <w:sectPr w:rsidR="009D6A2F" w:rsidRPr="009D6A2F" w:rsidSect="0096219D">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roximaNova">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roximaNova-Reg">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140C"/>
    <w:multiLevelType w:val="hybridMultilevel"/>
    <w:tmpl w:val="337EB414"/>
    <w:lvl w:ilvl="0" w:tplc="7E22706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20E64"/>
    <w:multiLevelType w:val="hybridMultilevel"/>
    <w:tmpl w:val="ADBC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7B65"/>
    <w:multiLevelType w:val="multilevel"/>
    <w:tmpl w:val="583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D7035B"/>
    <w:multiLevelType w:val="hybridMultilevel"/>
    <w:tmpl w:val="EE62D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4C7ADB"/>
    <w:multiLevelType w:val="hybridMultilevel"/>
    <w:tmpl w:val="52BA1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46C97"/>
    <w:multiLevelType w:val="multilevel"/>
    <w:tmpl w:val="7AE8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6C6D0D"/>
    <w:multiLevelType w:val="multilevel"/>
    <w:tmpl w:val="D05C1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C20CD"/>
    <w:multiLevelType w:val="hybridMultilevel"/>
    <w:tmpl w:val="297E4EE0"/>
    <w:lvl w:ilvl="0" w:tplc="5598FDF4">
      <w:start w:val="5"/>
      <w:numFmt w:val="bullet"/>
      <w:lvlText w:val=""/>
      <w:lvlJc w:val="left"/>
      <w:pPr>
        <w:ind w:left="720" w:hanging="360"/>
      </w:pPr>
      <w:rPr>
        <w:rFonts w:ascii="Symbol" w:eastAsia="Times New Roman" w:hAnsi="Symbol"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103C5"/>
    <w:multiLevelType w:val="hybridMultilevel"/>
    <w:tmpl w:val="8D7410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42AC9"/>
    <w:multiLevelType w:val="multilevel"/>
    <w:tmpl w:val="280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F27C6"/>
    <w:multiLevelType w:val="multilevel"/>
    <w:tmpl w:val="44B07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12712"/>
    <w:multiLevelType w:val="multilevel"/>
    <w:tmpl w:val="503A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12153"/>
    <w:multiLevelType w:val="multilevel"/>
    <w:tmpl w:val="6E2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F10CEF"/>
    <w:multiLevelType w:val="multilevel"/>
    <w:tmpl w:val="9E3AA5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426787">
    <w:abstractNumId w:val="0"/>
  </w:num>
  <w:num w:numId="2" w16cid:durableId="667173102">
    <w:abstractNumId w:val="4"/>
  </w:num>
  <w:num w:numId="3" w16cid:durableId="291138617">
    <w:abstractNumId w:val="3"/>
  </w:num>
  <w:num w:numId="4" w16cid:durableId="217395736">
    <w:abstractNumId w:val="2"/>
  </w:num>
  <w:num w:numId="5" w16cid:durableId="49309164">
    <w:abstractNumId w:val="10"/>
  </w:num>
  <w:num w:numId="6" w16cid:durableId="394015587">
    <w:abstractNumId w:val="7"/>
  </w:num>
  <w:num w:numId="7" w16cid:durableId="1622343957">
    <w:abstractNumId w:val="6"/>
  </w:num>
  <w:num w:numId="8" w16cid:durableId="903759414">
    <w:abstractNumId w:val="13"/>
  </w:num>
  <w:num w:numId="9" w16cid:durableId="100684950">
    <w:abstractNumId w:val="1"/>
  </w:num>
  <w:num w:numId="10" w16cid:durableId="675377518">
    <w:abstractNumId w:val="8"/>
  </w:num>
  <w:num w:numId="11" w16cid:durableId="219248397">
    <w:abstractNumId w:val="12"/>
  </w:num>
  <w:num w:numId="12" w16cid:durableId="1015037810">
    <w:abstractNumId w:val="11"/>
  </w:num>
  <w:num w:numId="13" w16cid:durableId="512887177">
    <w:abstractNumId w:val="5"/>
  </w:num>
  <w:num w:numId="14" w16cid:durableId="1500925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AA"/>
    <w:rsid w:val="000024AA"/>
    <w:rsid w:val="00021A70"/>
    <w:rsid w:val="00026A1D"/>
    <w:rsid w:val="00050EB4"/>
    <w:rsid w:val="00056FD8"/>
    <w:rsid w:val="000604E1"/>
    <w:rsid w:val="00060C31"/>
    <w:rsid w:val="000643CE"/>
    <w:rsid w:val="00070346"/>
    <w:rsid w:val="0007159A"/>
    <w:rsid w:val="00081D2F"/>
    <w:rsid w:val="000837A6"/>
    <w:rsid w:val="00092D39"/>
    <w:rsid w:val="000A3610"/>
    <w:rsid w:val="000A4322"/>
    <w:rsid w:val="000A5AB5"/>
    <w:rsid w:val="000A5FB9"/>
    <w:rsid w:val="000B6E75"/>
    <w:rsid w:val="000C0F59"/>
    <w:rsid w:val="000F500D"/>
    <w:rsid w:val="000F5ED8"/>
    <w:rsid w:val="000F7C70"/>
    <w:rsid w:val="001024F8"/>
    <w:rsid w:val="00106FB1"/>
    <w:rsid w:val="00113470"/>
    <w:rsid w:val="001137EB"/>
    <w:rsid w:val="00122CF7"/>
    <w:rsid w:val="00127649"/>
    <w:rsid w:val="00130DFF"/>
    <w:rsid w:val="001376C4"/>
    <w:rsid w:val="001455BE"/>
    <w:rsid w:val="00151123"/>
    <w:rsid w:val="0015289E"/>
    <w:rsid w:val="00171A0B"/>
    <w:rsid w:val="00173F51"/>
    <w:rsid w:val="00173F8E"/>
    <w:rsid w:val="00181D3E"/>
    <w:rsid w:val="00184ADE"/>
    <w:rsid w:val="00191888"/>
    <w:rsid w:val="001931E9"/>
    <w:rsid w:val="001932E0"/>
    <w:rsid w:val="00194BF2"/>
    <w:rsid w:val="001A23D8"/>
    <w:rsid w:val="001A3C26"/>
    <w:rsid w:val="001A3CEC"/>
    <w:rsid w:val="001A57E5"/>
    <w:rsid w:val="001C0088"/>
    <w:rsid w:val="001C420B"/>
    <w:rsid w:val="001C45B8"/>
    <w:rsid w:val="001D1BD8"/>
    <w:rsid w:val="001E4924"/>
    <w:rsid w:val="001F1B65"/>
    <w:rsid w:val="001F44CB"/>
    <w:rsid w:val="001F4A66"/>
    <w:rsid w:val="001F4CC1"/>
    <w:rsid w:val="001F6E3E"/>
    <w:rsid w:val="00205805"/>
    <w:rsid w:val="00206E11"/>
    <w:rsid w:val="0021260D"/>
    <w:rsid w:val="00230B4D"/>
    <w:rsid w:val="0024080A"/>
    <w:rsid w:val="002432D1"/>
    <w:rsid w:val="00255DF6"/>
    <w:rsid w:val="002571E2"/>
    <w:rsid w:val="00267BA7"/>
    <w:rsid w:val="002715BB"/>
    <w:rsid w:val="002816E6"/>
    <w:rsid w:val="0029158B"/>
    <w:rsid w:val="002A01F1"/>
    <w:rsid w:val="002B608E"/>
    <w:rsid w:val="002B61DB"/>
    <w:rsid w:val="002B72AD"/>
    <w:rsid w:val="002B7639"/>
    <w:rsid w:val="002B7C07"/>
    <w:rsid w:val="0030192D"/>
    <w:rsid w:val="0032336D"/>
    <w:rsid w:val="003247BE"/>
    <w:rsid w:val="00345549"/>
    <w:rsid w:val="00351694"/>
    <w:rsid w:val="00371359"/>
    <w:rsid w:val="0038254B"/>
    <w:rsid w:val="003940E0"/>
    <w:rsid w:val="00394B0B"/>
    <w:rsid w:val="003A4568"/>
    <w:rsid w:val="003A4910"/>
    <w:rsid w:val="003A5DE0"/>
    <w:rsid w:val="003C4FB6"/>
    <w:rsid w:val="003D1FFE"/>
    <w:rsid w:val="003D4D0D"/>
    <w:rsid w:val="003E7061"/>
    <w:rsid w:val="00400CE6"/>
    <w:rsid w:val="0040269D"/>
    <w:rsid w:val="00404773"/>
    <w:rsid w:val="004054E4"/>
    <w:rsid w:val="00410954"/>
    <w:rsid w:val="00411F00"/>
    <w:rsid w:val="004124C6"/>
    <w:rsid w:val="00420F48"/>
    <w:rsid w:val="00422E41"/>
    <w:rsid w:val="004346CF"/>
    <w:rsid w:val="00437A0C"/>
    <w:rsid w:val="00441B18"/>
    <w:rsid w:val="0045466D"/>
    <w:rsid w:val="00454E8E"/>
    <w:rsid w:val="00464FC6"/>
    <w:rsid w:val="00467146"/>
    <w:rsid w:val="004731F6"/>
    <w:rsid w:val="00474E17"/>
    <w:rsid w:val="004866B4"/>
    <w:rsid w:val="004878E6"/>
    <w:rsid w:val="0049660B"/>
    <w:rsid w:val="004A58EF"/>
    <w:rsid w:val="004B4C9F"/>
    <w:rsid w:val="004B7DBA"/>
    <w:rsid w:val="004D15B8"/>
    <w:rsid w:val="004D22DB"/>
    <w:rsid w:val="004D238C"/>
    <w:rsid w:val="004D6516"/>
    <w:rsid w:val="004E2481"/>
    <w:rsid w:val="004E5580"/>
    <w:rsid w:val="004F004F"/>
    <w:rsid w:val="004F0E31"/>
    <w:rsid w:val="0050713A"/>
    <w:rsid w:val="005106D1"/>
    <w:rsid w:val="00515557"/>
    <w:rsid w:val="0053234A"/>
    <w:rsid w:val="00536DD6"/>
    <w:rsid w:val="0055043A"/>
    <w:rsid w:val="00554E25"/>
    <w:rsid w:val="0056366A"/>
    <w:rsid w:val="0057057D"/>
    <w:rsid w:val="0057452A"/>
    <w:rsid w:val="00583093"/>
    <w:rsid w:val="0059114C"/>
    <w:rsid w:val="00596725"/>
    <w:rsid w:val="005A27A0"/>
    <w:rsid w:val="005A60B6"/>
    <w:rsid w:val="005B4259"/>
    <w:rsid w:val="005B78C7"/>
    <w:rsid w:val="005D3784"/>
    <w:rsid w:val="005D448E"/>
    <w:rsid w:val="005E3037"/>
    <w:rsid w:val="005E4CD4"/>
    <w:rsid w:val="005F142D"/>
    <w:rsid w:val="00615DBF"/>
    <w:rsid w:val="00621B5E"/>
    <w:rsid w:val="00623E8E"/>
    <w:rsid w:val="00626099"/>
    <w:rsid w:val="00626A17"/>
    <w:rsid w:val="006343A5"/>
    <w:rsid w:val="00650543"/>
    <w:rsid w:val="00654B9E"/>
    <w:rsid w:val="00657324"/>
    <w:rsid w:val="006628D3"/>
    <w:rsid w:val="00673744"/>
    <w:rsid w:val="00674B4A"/>
    <w:rsid w:val="00694F53"/>
    <w:rsid w:val="006963F0"/>
    <w:rsid w:val="0069730D"/>
    <w:rsid w:val="006A4B8F"/>
    <w:rsid w:val="006B2DAF"/>
    <w:rsid w:val="006C43D5"/>
    <w:rsid w:val="006C50AA"/>
    <w:rsid w:val="006E525D"/>
    <w:rsid w:val="006F15BD"/>
    <w:rsid w:val="006F41A5"/>
    <w:rsid w:val="0070445A"/>
    <w:rsid w:val="00705D24"/>
    <w:rsid w:val="007123BA"/>
    <w:rsid w:val="00727ED5"/>
    <w:rsid w:val="00732EFA"/>
    <w:rsid w:val="007450CD"/>
    <w:rsid w:val="00745302"/>
    <w:rsid w:val="00747B08"/>
    <w:rsid w:val="00751C04"/>
    <w:rsid w:val="0075278A"/>
    <w:rsid w:val="00756083"/>
    <w:rsid w:val="007628D4"/>
    <w:rsid w:val="00767063"/>
    <w:rsid w:val="007A19D9"/>
    <w:rsid w:val="007A3EB1"/>
    <w:rsid w:val="007A46DD"/>
    <w:rsid w:val="007A4B52"/>
    <w:rsid w:val="007C16E4"/>
    <w:rsid w:val="007C4708"/>
    <w:rsid w:val="007D00D6"/>
    <w:rsid w:val="007D086E"/>
    <w:rsid w:val="007D2FBE"/>
    <w:rsid w:val="007D65B9"/>
    <w:rsid w:val="007E693A"/>
    <w:rsid w:val="007F594C"/>
    <w:rsid w:val="007F6CB5"/>
    <w:rsid w:val="00800BD9"/>
    <w:rsid w:val="00811640"/>
    <w:rsid w:val="008153DA"/>
    <w:rsid w:val="00815DEA"/>
    <w:rsid w:val="00816AB6"/>
    <w:rsid w:val="008340E4"/>
    <w:rsid w:val="00843363"/>
    <w:rsid w:val="0085435E"/>
    <w:rsid w:val="0086657F"/>
    <w:rsid w:val="00871C7B"/>
    <w:rsid w:val="008747DF"/>
    <w:rsid w:val="008C3D43"/>
    <w:rsid w:val="008D78BF"/>
    <w:rsid w:val="008F6C49"/>
    <w:rsid w:val="009331C1"/>
    <w:rsid w:val="00936530"/>
    <w:rsid w:val="009461EE"/>
    <w:rsid w:val="0096219D"/>
    <w:rsid w:val="00984BE4"/>
    <w:rsid w:val="009A1281"/>
    <w:rsid w:val="009A54DD"/>
    <w:rsid w:val="009B1F09"/>
    <w:rsid w:val="009B28D2"/>
    <w:rsid w:val="009B2DA2"/>
    <w:rsid w:val="009D3B90"/>
    <w:rsid w:val="009D47E8"/>
    <w:rsid w:val="009D53E8"/>
    <w:rsid w:val="009D6A2F"/>
    <w:rsid w:val="009E1E07"/>
    <w:rsid w:val="00A034C2"/>
    <w:rsid w:val="00A10BF2"/>
    <w:rsid w:val="00A40100"/>
    <w:rsid w:val="00A62C44"/>
    <w:rsid w:val="00AA5854"/>
    <w:rsid w:val="00AA7B25"/>
    <w:rsid w:val="00AB0A83"/>
    <w:rsid w:val="00AB33AD"/>
    <w:rsid w:val="00AC0A20"/>
    <w:rsid w:val="00AD1DE3"/>
    <w:rsid w:val="00AE2250"/>
    <w:rsid w:val="00AE70E1"/>
    <w:rsid w:val="00AF37CC"/>
    <w:rsid w:val="00AF541A"/>
    <w:rsid w:val="00B11D4E"/>
    <w:rsid w:val="00B25C07"/>
    <w:rsid w:val="00B32A0A"/>
    <w:rsid w:val="00B32E61"/>
    <w:rsid w:val="00B4114F"/>
    <w:rsid w:val="00B52309"/>
    <w:rsid w:val="00B61497"/>
    <w:rsid w:val="00B644D1"/>
    <w:rsid w:val="00B80D98"/>
    <w:rsid w:val="00B837B1"/>
    <w:rsid w:val="00B8449A"/>
    <w:rsid w:val="00BA3E08"/>
    <w:rsid w:val="00BB1548"/>
    <w:rsid w:val="00BC0FB1"/>
    <w:rsid w:val="00BC583A"/>
    <w:rsid w:val="00BD0640"/>
    <w:rsid w:val="00BD5990"/>
    <w:rsid w:val="00BE1D94"/>
    <w:rsid w:val="00BF125F"/>
    <w:rsid w:val="00C03226"/>
    <w:rsid w:val="00C07BDB"/>
    <w:rsid w:val="00C22769"/>
    <w:rsid w:val="00C33BBF"/>
    <w:rsid w:val="00C340D7"/>
    <w:rsid w:val="00C47C44"/>
    <w:rsid w:val="00C5497E"/>
    <w:rsid w:val="00C61318"/>
    <w:rsid w:val="00C71469"/>
    <w:rsid w:val="00C8767B"/>
    <w:rsid w:val="00C91A92"/>
    <w:rsid w:val="00C94535"/>
    <w:rsid w:val="00CA2FCF"/>
    <w:rsid w:val="00CB657B"/>
    <w:rsid w:val="00CD24B1"/>
    <w:rsid w:val="00CD5AA4"/>
    <w:rsid w:val="00CE248F"/>
    <w:rsid w:val="00CE59EF"/>
    <w:rsid w:val="00CF3FE3"/>
    <w:rsid w:val="00CF53D1"/>
    <w:rsid w:val="00D005D0"/>
    <w:rsid w:val="00D15C17"/>
    <w:rsid w:val="00D1640B"/>
    <w:rsid w:val="00D23C76"/>
    <w:rsid w:val="00D24FD6"/>
    <w:rsid w:val="00D300B7"/>
    <w:rsid w:val="00D80A5E"/>
    <w:rsid w:val="00D80CD4"/>
    <w:rsid w:val="00D84AC6"/>
    <w:rsid w:val="00D8797C"/>
    <w:rsid w:val="00D97F8E"/>
    <w:rsid w:val="00DA1140"/>
    <w:rsid w:val="00DA45D0"/>
    <w:rsid w:val="00DD3EA3"/>
    <w:rsid w:val="00DE1F88"/>
    <w:rsid w:val="00DF1982"/>
    <w:rsid w:val="00DF6653"/>
    <w:rsid w:val="00E15C29"/>
    <w:rsid w:val="00E20CA1"/>
    <w:rsid w:val="00E24BC5"/>
    <w:rsid w:val="00E516B0"/>
    <w:rsid w:val="00E56200"/>
    <w:rsid w:val="00E5799D"/>
    <w:rsid w:val="00E638F0"/>
    <w:rsid w:val="00E64F59"/>
    <w:rsid w:val="00E70C6A"/>
    <w:rsid w:val="00E729BA"/>
    <w:rsid w:val="00E82B87"/>
    <w:rsid w:val="00E840CB"/>
    <w:rsid w:val="00E95106"/>
    <w:rsid w:val="00EA0092"/>
    <w:rsid w:val="00EA095C"/>
    <w:rsid w:val="00EB047F"/>
    <w:rsid w:val="00EC618F"/>
    <w:rsid w:val="00ED0221"/>
    <w:rsid w:val="00ED1B3E"/>
    <w:rsid w:val="00ED7FA3"/>
    <w:rsid w:val="00EE10A3"/>
    <w:rsid w:val="00EF6206"/>
    <w:rsid w:val="00EF7000"/>
    <w:rsid w:val="00F009D8"/>
    <w:rsid w:val="00F03A40"/>
    <w:rsid w:val="00F06955"/>
    <w:rsid w:val="00F320A0"/>
    <w:rsid w:val="00F47267"/>
    <w:rsid w:val="00F55D6D"/>
    <w:rsid w:val="00F66751"/>
    <w:rsid w:val="00F726F2"/>
    <w:rsid w:val="00F72AE1"/>
    <w:rsid w:val="00F7490A"/>
    <w:rsid w:val="00F8694A"/>
    <w:rsid w:val="00F93DFB"/>
    <w:rsid w:val="00FB648D"/>
    <w:rsid w:val="00FD18FC"/>
    <w:rsid w:val="00FD3A60"/>
    <w:rsid w:val="00FE6C52"/>
    <w:rsid w:val="00FF1DAA"/>
    <w:rsid w:val="00FF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D62A"/>
  <w15:chartTrackingRefBased/>
  <w15:docId w15:val="{922B8E0A-1797-4EE8-A6D6-E35127AE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E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B04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0B7"/>
    <w:pPr>
      <w:ind w:left="720"/>
      <w:contextualSpacing/>
    </w:pPr>
  </w:style>
  <w:style w:type="character" w:customStyle="1" w:styleId="Heading1Char">
    <w:name w:val="Heading 1 Char"/>
    <w:basedOn w:val="DefaultParagraphFont"/>
    <w:link w:val="Heading1"/>
    <w:uiPriority w:val="9"/>
    <w:rsid w:val="00454E8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628D4"/>
    <w:rPr>
      <w:color w:val="0000FF"/>
      <w:u w:val="single"/>
    </w:rPr>
  </w:style>
  <w:style w:type="character" w:customStyle="1" w:styleId="file-info">
    <w:name w:val="file-info"/>
    <w:basedOn w:val="DefaultParagraphFont"/>
    <w:rsid w:val="007628D4"/>
  </w:style>
  <w:style w:type="character" w:styleId="FollowedHyperlink">
    <w:name w:val="FollowedHyperlink"/>
    <w:basedOn w:val="DefaultParagraphFont"/>
    <w:uiPriority w:val="99"/>
    <w:semiHidden/>
    <w:unhideWhenUsed/>
    <w:rsid w:val="00F55D6D"/>
    <w:rPr>
      <w:color w:val="954F72" w:themeColor="followedHyperlink"/>
      <w:u w:val="single"/>
    </w:rPr>
  </w:style>
  <w:style w:type="character" w:styleId="Emphasis">
    <w:name w:val="Emphasis"/>
    <w:basedOn w:val="DefaultParagraphFont"/>
    <w:uiPriority w:val="20"/>
    <w:qFormat/>
    <w:rsid w:val="00DE1F88"/>
    <w:rPr>
      <w:i/>
      <w:iCs/>
    </w:rPr>
  </w:style>
  <w:style w:type="paragraph" w:customStyle="1" w:styleId="zwsc-cleaned">
    <w:name w:val="zwsc-cleaned"/>
    <w:basedOn w:val="Normal"/>
    <w:rsid w:val="005155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5155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hrm-element-subtitle">
    <w:name w:val="shrm-element-subtitle"/>
    <w:basedOn w:val="Normal"/>
    <w:rsid w:val="00D005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F44CB"/>
    <w:rPr>
      <w:color w:val="605E5C"/>
      <w:shd w:val="clear" w:color="auto" w:fill="E1DFDD"/>
    </w:rPr>
  </w:style>
  <w:style w:type="character" w:styleId="Strong">
    <w:name w:val="Strong"/>
    <w:basedOn w:val="DefaultParagraphFont"/>
    <w:uiPriority w:val="22"/>
    <w:qFormat/>
    <w:rsid w:val="00654B9E"/>
    <w:rPr>
      <w:b/>
      <w:bCs/>
    </w:rPr>
  </w:style>
  <w:style w:type="character" w:customStyle="1" w:styleId="Heading2Char">
    <w:name w:val="Heading 2 Char"/>
    <w:basedOn w:val="DefaultParagraphFont"/>
    <w:link w:val="Heading2"/>
    <w:uiPriority w:val="9"/>
    <w:semiHidden/>
    <w:rsid w:val="00EB047F"/>
    <w:rPr>
      <w:rFonts w:asciiTheme="majorHAnsi" w:eastAsiaTheme="majorEastAsia" w:hAnsiTheme="majorHAnsi" w:cstheme="majorBidi"/>
      <w:color w:val="2F5496" w:themeColor="accent1" w:themeShade="BF"/>
      <w:sz w:val="26"/>
      <w:szCs w:val="26"/>
    </w:rPr>
  </w:style>
  <w:style w:type="character" w:customStyle="1" w:styleId="contentdate">
    <w:name w:val="content__date"/>
    <w:basedOn w:val="DefaultParagraphFont"/>
    <w:rsid w:val="00E51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8237">
      <w:bodyDiv w:val="1"/>
      <w:marLeft w:val="0"/>
      <w:marRight w:val="0"/>
      <w:marTop w:val="0"/>
      <w:marBottom w:val="0"/>
      <w:divBdr>
        <w:top w:val="none" w:sz="0" w:space="0" w:color="auto"/>
        <w:left w:val="none" w:sz="0" w:space="0" w:color="auto"/>
        <w:bottom w:val="none" w:sz="0" w:space="0" w:color="auto"/>
        <w:right w:val="none" w:sz="0" w:space="0" w:color="auto"/>
      </w:divBdr>
    </w:div>
    <w:div w:id="33384890">
      <w:bodyDiv w:val="1"/>
      <w:marLeft w:val="0"/>
      <w:marRight w:val="0"/>
      <w:marTop w:val="0"/>
      <w:marBottom w:val="0"/>
      <w:divBdr>
        <w:top w:val="none" w:sz="0" w:space="0" w:color="auto"/>
        <w:left w:val="none" w:sz="0" w:space="0" w:color="auto"/>
        <w:bottom w:val="none" w:sz="0" w:space="0" w:color="auto"/>
        <w:right w:val="none" w:sz="0" w:space="0" w:color="auto"/>
      </w:divBdr>
      <w:divsChild>
        <w:div w:id="1302227482">
          <w:marLeft w:val="0"/>
          <w:marRight w:val="0"/>
          <w:marTop w:val="0"/>
          <w:marBottom w:val="360"/>
          <w:divBdr>
            <w:top w:val="none" w:sz="0" w:space="0" w:color="auto"/>
            <w:left w:val="none" w:sz="0" w:space="0" w:color="auto"/>
            <w:bottom w:val="none" w:sz="0" w:space="0" w:color="auto"/>
            <w:right w:val="none" w:sz="0" w:space="0" w:color="auto"/>
          </w:divBdr>
        </w:div>
      </w:divsChild>
    </w:div>
    <w:div w:id="69273948">
      <w:bodyDiv w:val="1"/>
      <w:marLeft w:val="0"/>
      <w:marRight w:val="0"/>
      <w:marTop w:val="0"/>
      <w:marBottom w:val="0"/>
      <w:divBdr>
        <w:top w:val="none" w:sz="0" w:space="0" w:color="auto"/>
        <w:left w:val="none" w:sz="0" w:space="0" w:color="auto"/>
        <w:bottom w:val="none" w:sz="0" w:space="0" w:color="auto"/>
        <w:right w:val="none" w:sz="0" w:space="0" w:color="auto"/>
      </w:divBdr>
    </w:div>
    <w:div w:id="74398022">
      <w:bodyDiv w:val="1"/>
      <w:marLeft w:val="0"/>
      <w:marRight w:val="0"/>
      <w:marTop w:val="0"/>
      <w:marBottom w:val="0"/>
      <w:divBdr>
        <w:top w:val="none" w:sz="0" w:space="0" w:color="auto"/>
        <w:left w:val="none" w:sz="0" w:space="0" w:color="auto"/>
        <w:bottom w:val="none" w:sz="0" w:space="0" w:color="auto"/>
        <w:right w:val="none" w:sz="0" w:space="0" w:color="auto"/>
      </w:divBdr>
      <w:divsChild>
        <w:div w:id="97986851">
          <w:marLeft w:val="0"/>
          <w:marRight w:val="0"/>
          <w:marTop w:val="0"/>
          <w:marBottom w:val="0"/>
          <w:divBdr>
            <w:top w:val="none" w:sz="0" w:space="0" w:color="auto"/>
            <w:left w:val="none" w:sz="0" w:space="0" w:color="auto"/>
            <w:bottom w:val="none" w:sz="0" w:space="0" w:color="auto"/>
            <w:right w:val="none" w:sz="0" w:space="0" w:color="auto"/>
          </w:divBdr>
          <w:divsChild>
            <w:div w:id="865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8578">
      <w:bodyDiv w:val="1"/>
      <w:marLeft w:val="0"/>
      <w:marRight w:val="0"/>
      <w:marTop w:val="0"/>
      <w:marBottom w:val="0"/>
      <w:divBdr>
        <w:top w:val="none" w:sz="0" w:space="0" w:color="auto"/>
        <w:left w:val="none" w:sz="0" w:space="0" w:color="auto"/>
        <w:bottom w:val="none" w:sz="0" w:space="0" w:color="auto"/>
        <w:right w:val="none" w:sz="0" w:space="0" w:color="auto"/>
      </w:divBdr>
      <w:divsChild>
        <w:div w:id="112134818">
          <w:marLeft w:val="0"/>
          <w:marRight w:val="0"/>
          <w:marTop w:val="0"/>
          <w:marBottom w:val="0"/>
          <w:divBdr>
            <w:top w:val="none" w:sz="0" w:space="0" w:color="auto"/>
            <w:left w:val="none" w:sz="0" w:space="0" w:color="auto"/>
            <w:bottom w:val="none" w:sz="0" w:space="0" w:color="auto"/>
            <w:right w:val="none" w:sz="0" w:space="0" w:color="auto"/>
          </w:divBdr>
        </w:div>
        <w:div w:id="1088695401">
          <w:marLeft w:val="0"/>
          <w:marRight w:val="0"/>
          <w:marTop w:val="0"/>
          <w:marBottom w:val="0"/>
          <w:divBdr>
            <w:top w:val="none" w:sz="0" w:space="0" w:color="auto"/>
            <w:left w:val="none" w:sz="0" w:space="0" w:color="auto"/>
            <w:bottom w:val="none" w:sz="0" w:space="0" w:color="auto"/>
            <w:right w:val="none" w:sz="0" w:space="0" w:color="auto"/>
          </w:divBdr>
        </w:div>
      </w:divsChild>
    </w:div>
    <w:div w:id="102310418">
      <w:bodyDiv w:val="1"/>
      <w:marLeft w:val="0"/>
      <w:marRight w:val="0"/>
      <w:marTop w:val="0"/>
      <w:marBottom w:val="0"/>
      <w:divBdr>
        <w:top w:val="none" w:sz="0" w:space="0" w:color="auto"/>
        <w:left w:val="none" w:sz="0" w:space="0" w:color="auto"/>
        <w:bottom w:val="none" w:sz="0" w:space="0" w:color="auto"/>
        <w:right w:val="none" w:sz="0" w:space="0" w:color="auto"/>
      </w:divBdr>
    </w:div>
    <w:div w:id="115875858">
      <w:bodyDiv w:val="1"/>
      <w:marLeft w:val="0"/>
      <w:marRight w:val="0"/>
      <w:marTop w:val="0"/>
      <w:marBottom w:val="0"/>
      <w:divBdr>
        <w:top w:val="none" w:sz="0" w:space="0" w:color="auto"/>
        <w:left w:val="none" w:sz="0" w:space="0" w:color="auto"/>
        <w:bottom w:val="none" w:sz="0" w:space="0" w:color="auto"/>
        <w:right w:val="none" w:sz="0" w:space="0" w:color="auto"/>
      </w:divBdr>
    </w:div>
    <w:div w:id="129179535">
      <w:bodyDiv w:val="1"/>
      <w:marLeft w:val="0"/>
      <w:marRight w:val="0"/>
      <w:marTop w:val="0"/>
      <w:marBottom w:val="0"/>
      <w:divBdr>
        <w:top w:val="none" w:sz="0" w:space="0" w:color="auto"/>
        <w:left w:val="none" w:sz="0" w:space="0" w:color="auto"/>
        <w:bottom w:val="none" w:sz="0" w:space="0" w:color="auto"/>
        <w:right w:val="none" w:sz="0" w:space="0" w:color="auto"/>
      </w:divBdr>
      <w:divsChild>
        <w:div w:id="593439734">
          <w:marLeft w:val="0"/>
          <w:marRight w:val="0"/>
          <w:marTop w:val="0"/>
          <w:marBottom w:val="0"/>
          <w:divBdr>
            <w:top w:val="none" w:sz="0" w:space="0" w:color="auto"/>
            <w:left w:val="none" w:sz="0" w:space="0" w:color="auto"/>
            <w:bottom w:val="none" w:sz="0" w:space="0" w:color="auto"/>
            <w:right w:val="none" w:sz="0" w:space="0" w:color="auto"/>
          </w:divBdr>
          <w:divsChild>
            <w:div w:id="11998407">
              <w:marLeft w:val="0"/>
              <w:marRight w:val="0"/>
              <w:marTop w:val="0"/>
              <w:marBottom w:val="0"/>
              <w:divBdr>
                <w:top w:val="none" w:sz="0" w:space="0" w:color="auto"/>
                <w:left w:val="none" w:sz="0" w:space="0" w:color="auto"/>
                <w:bottom w:val="none" w:sz="0" w:space="0" w:color="auto"/>
                <w:right w:val="none" w:sz="0" w:space="0" w:color="auto"/>
              </w:divBdr>
            </w:div>
          </w:divsChild>
        </w:div>
        <w:div w:id="882443580">
          <w:marLeft w:val="0"/>
          <w:marRight w:val="0"/>
          <w:marTop w:val="0"/>
          <w:marBottom w:val="0"/>
          <w:divBdr>
            <w:top w:val="none" w:sz="0" w:space="0" w:color="auto"/>
            <w:left w:val="none" w:sz="0" w:space="0" w:color="auto"/>
            <w:bottom w:val="none" w:sz="0" w:space="0" w:color="auto"/>
            <w:right w:val="none" w:sz="0" w:space="0" w:color="auto"/>
          </w:divBdr>
        </w:div>
      </w:divsChild>
    </w:div>
    <w:div w:id="143547062">
      <w:bodyDiv w:val="1"/>
      <w:marLeft w:val="0"/>
      <w:marRight w:val="0"/>
      <w:marTop w:val="0"/>
      <w:marBottom w:val="0"/>
      <w:divBdr>
        <w:top w:val="none" w:sz="0" w:space="0" w:color="auto"/>
        <w:left w:val="none" w:sz="0" w:space="0" w:color="auto"/>
        <w:bottom w:val="none" w:sz="0" w:space="0" w:color="auto"/>
        <w:right w:val="none" w:sz="0" w:space="0" w:color="auto"/>
      </w:divBdr>
      <w:divsChild>
        <w:div w:id="380521830">
          <w:marLeft w:val="0"/>
          <w:marRight w:val="0"/>
          <w:marTop w:val="0"/>
          <w:marBottom w:val="0"/>
          <w:divBdr>
            <w:top w:val="none" w:sz="0" w:space="0" w:color="auto"/>
            <w:left w:val="none" w:sz="0" w:space="0" w:color="auto"/>
            <w:bottom w:val="none" w:sz="0" w:space="0" w:color="auto"/>
            <w:right w:val="none" w:sz="0" w:space="0" w:color="auto"/>
          </w:divBdr>
        </w:div>
      </w:divsChild>
    </w:div>
    <w:div w:id="171915012">
      <w:bodyDiv w:val="1"/>
      <w:marLeft w:val="0"/>
      <w:marRight w:val="0"/>
      <w:marTop w:val="0"/>
      <w:marBottom w:val="0"/>
      <w:divBdr>
        <w:top w:val="none" w:sz="0" w:space="0" w:color="auto"/>
        <w:left w:val="none" w:sz="0" w:space="0" w:color="auto"/>
        <w:bottom w:val="none" w:sz="0" w:space="0" w:color="auto"/>
        <w:right w:val="none" w:sz="0" w:space="0" w:color="auto"/>
      </w:divBdr>
      <w:divsChild>
        <w:div w:id="533153197">
          <w:marLeft w:val="0"/>
          <w:marRight w:val="0"/>
          <w:marTop w:val="0"/>
          <w:marBottom w:val="24"/>
          <w:divBdr>
            <w:top w:val="none" w:sz="0" w:space="0" w:color="auto"/>
            <w:left w:val="none" w:sz="0" w:space="0" w:color="auto"/>
            <w:bottom w:val="none" w:sz="0" w:space="0" w:color="auto"/>
            <w:right w:val="none" w:sz="0" w:space="0" w:color="auto"/>
          </w:divBdr>
        </w:div>
      </w:divsChild>
    </w:div>
    <w:div w:id="185485533">
      <w:bodyDiv w:val="1"/>
      <w:marLeft w:val="0"/>
      <w:marRight w:val="0"/>
      <w:marTop w:val="0"/>
      <w:marBottom w:val="0"/>
      <w:divBdr>
        <w:top w:val="none" w:sz="0" w:space="0" w:color="auto"/>
        <w:left w:val="none" w:sz="0" w:space="0" w:color="auto"/>
        <w:bottom w:val="none" w:sz="0" w:space="0" w:color="auto"/>
        <w:right w:val="none" w:sz="0" w:space="0" w:color="auto"/>
      </w:divBdr>
    </w:div>
    <w:div w:id="214391561">
      <w:bodyDiv w:val="1"/>
      <w:marLeft w:val="0"/>
      <w:marRight w:val="0"/>
      <w:marTop w:val="0"/>
      <w:marBottom w:val="0"/>
      <w:divBdr>
        <w:top w:val="none" w:sz="0" w:space="0" w:color="auto"/>
        <w:left w:val="none" w:sz="0" w:space="0" w:color="auto"/>
        <w:bottom w:val="none" w:sz="0" w:space="0" w:color="auto"/>
        <w:right w:val="none" w:sz="0" w:space="0" w:color="auto"/>
      </w:divBdr>
      <w:divsChild>
        <w:div w:id="1174341499">
          <w:marLeft w:val="0"/>
          <w:marRight w:val="0"/>
          <w:marTop w:val="0"/>
          <w:marBottom w:val="0"/>
          <w:divBdr>
            <w:top w:val="none" w:sz="0" w:space="0" w:color="auto"/>
            <w:left w:val="none" w:sz="0" w:space="0" w:color="auto"/>
            <w:bottom w:val="none" w:sz="0" w:space="0" w:color="auto"/>
            <w:right w:val="none" w:sz="0" w:space="0" w:color="auto"/>
          </w:divBdr>
          <w:divsChild>
            <w:div w:id="11320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82033">
      <w:bodyDiv w:val="1"/>
      <w:marLeft w:val="0"/>
      <w:marRight w:val="0"/>
      <w:marTop w:val="0"/>
      <w:marBottom w:val="0"/>
      <w:divBdr>
        <w:top w:val="none" w:sz="0" w:space="0" w:color="auto"/>
        <w:left w:val="none" w:sz="0" w:space="0" w:color="auto"/>
        <w:bottom w:val="none" w:sz="0" w:space="0" w:color="auto"/>
        <w:right w:val="none" w:sz="0" w:space="0" w:color="auto"/>
      </w:divBdr>
    </w:div>
    <w:div w:id="259876222">
      <w:bodyDiv w:val="1"/>
      <w:marLeft w:val="0"/>
      <w:marRight w:val="0"/>
      <w:marTop w:val="0"/>
      <w:marBottom w:val="0"/>
      <w:divBdr>
        <w:top w:val="none" w:sz="0" w:space="0" w:color="auto"/>
        <w:left w:val="none" w:sz="0" w:space="0" w:color="auto"/>
        <w:bottom w:val="none" w:sz="0" w:space="0" w:color="auto"/>
        <w:right w:val="none" w:sz="0" w:space="0" w:color="auto"/>
      </w:divBdr>
      <w:divsChild>
        <w:div w:id="503127511">
          <w:marLeft w:val="0"/>
          <w:marRight w:val="0"/>
          <w:marTop w:val="0"/>
          <w:marBottom w:val="0"/>
          <w:divBdr>
            <w:top w:val="none" w:sz="0" w:space="0" w:color="auto"/>
            <w:left w:val="none" w:sz="0" w:space="0" w:color="auto"/>
            <w:bottom w:val="none" w:sz="0" w:space="0" w:color="auto"/>
            <w:right w:val="none" w:sz="0" w:space="0" w:color="auto"/>
          </w:divBdr>
        </w:div>
      </w:divsChild>
    </w:div>
    <w:div w:id="280303753">
      <w:bodyDiv w:val="1"/>
      <w:marLeft w:val="0"/>
      <w:marRight w:val="0"/>
      <w:marTop w:val="0"/>
      <w:marBottom w:val="0"/>
      <w:divBdr>
        <w:top w:val="none" w:sz="0" w:space="0" w:color="auto"/>
        <w:left w:val="none" w:sz="0" w:space="0" w:color="auto"/>
        <w:bottom w:val="none" w:sz="0" w:space="0" w:color="auto"/>
        <w:right w:val="none" w:sz="0" w:space="0" w:color="auto"/>
      </w:divBdr>
    </w:div>
    <w:div w:id="285359551">
      <w:bodyDiv w:val="1"/>
      <w:marLeft w:val="0"/>
      <w:marRight w:val="0"/>
      <w:marTop w:val="0"/>
      <w:marBottom w:val="0"/>
      <w:divBdr>
        <w:top w:val="none" w:sz="0" w:space="0" w:color="auto"/>
        <w:left w:val="none" w:sz="0" w:space="0" w:color="auto"/>
        <w:bottom w:val="none" w:sz="0" w:space="0" w:color="auto"/>
        <w:right w:val="none" w:sz="0" w:space="0" w:color="auto"/>
      </w:divBdr>
      <w:divsChild>
        <w:div w:id="799885333">
          <w:marLeft w:val="0"/>
          <w:marRight w:val="0"/>
          <w:marTop w:val="0"/>
          <w:marBottom w:val="0"/>
          <w:divBdr>
            <w:top w:val="none" w:sz="0" w:space="0" w:color="auto"/>
            <w:left w:val="none" w:sz="0" w:space="0" w:color="auto"/>
            <w:bottom w:val="none" w:sz="0" w:space="0" w:color="auto"/>
            <w:right w:val="none" w:sz="0" w:space="0" w:color="auto"/>
          </w:divBdr>
        </w:div>
      </w:divsChild>
    </w:div>
    <w:div w:id="289677511">
      <w:bodyDiv w:val="1"/>
      <w:marLeft w:val="0"/>
      <w:marRight w:val="0"/>
      <w:marTop w:val="0"/>
      <w:marBottom w:val="0"/>
      <w:divBdr>
        <w:top w:val="none" w:sz="0" w:space="0" w:color="auto"/>
        <w:left w:val="none" w:sz="0" w:space="0" w:color="auto"/>
        <w:bottom w:val="none" w:sz="0" w:space="0" w:color="auto"/>
        <w:right w:val="none" w:sz="0" w:space="0" w:color="auto"/>
      </w:divBdr>
    </w:div>
    <w:div w:id="302391428">
      <w:bodyDiv w:val="1"/>
      <w:marLeft w:val="0"/>
      <w:marRight w:val="0"/>
      <w:marTop w:val="0"/>
      <w:marBottom w:val="0"/>
      <w:divBdr>
        <w:top w:val="none" w:sz="0" w:space="0" w:color="auto"/>
        <w:left w:val="none" w:sz="0" w:space="0" w:color="auto"/>
        <w:bottom w:val="none" w:sz="0" w:space="0" w:color="auto"/>
        <w:right w:val="none" w:sz="0" w:space="0" w:color="auto"/>
      </w:divBdr>
      <w:divsChild>
        <w:div w:id="209270333">
          <w:marLeft w:val="0"/>
          <w:marRight w:val="0"/>
          <w:marTop w:val="0"/>
          <w:marBottom w:val="0"/>
          <w:divBdr>
            <w:top w:val="none" w:sz="0" w:space="0" w:color="auto"/>
            <w:left w:val="none" w:sz="0" w:space="0" w:color="auto"/>
            <w:bottom w:val="none" w:sz="0" w:space="0" w:color="auto"/>
            <w:right w:val="none" w:sz="0" w:space="0" w:color="auto"/>
          </w:divBdr>
        </w:div>
      </w:divsChild>
    </w:div>
    <w:div w:id="312607216">
      <w:bodyDiv w:val="1"/>
      <w:marLeft w:val="0"/>
      <w:marRight w:val="0"/>
      <w:marTop w:val="0"/>
      <w:marBottom w:val="0"/>
      <w:divBdr>
        <w:top w:val="none" w:sz="0" w:space="0" w:color="auto"/>
        <w:left w:val="none" w:sz="0" w:space="0" w:color="auto"/>
        <w:bottom w:val="none" w:sz="0" w:space="0" w:color="auto"/>
        <w:right w:val="none" w:sz="0" w:space="0" w:color="auto"/>
      </w:divBdr>
    </w:div>
    <w:div w:id="334919735">
      <w:bodyDiv w:val="1"/>
      <w:marLeft w:val="0"/>
      <w:marRight w:val="0"/>
      <w:marTop w:val="0"/>
      <w:marBottom w:val="0"/>
      <w:divBdr>
        <w:top w:val="none" w:sz="0" w:space="0" w:color="auto"/>
        <w:left w:val="none" w:sz="0" w:space="0" w:color="auto"/>
        <w:bottom w:val="none" w:sz="0" w:space="0" w:color="auto"/>
        <w:right w:val="none" w:sz="0" w:space="0" w:color="auto"/>
      </w:divBdr>
    </w:div>
    <w:div w:id="343900032">
      <w:bodyDiv w:val="1"/>
      <w:marLeft w:val="0"/>
      <w:marRight w:val="0"/>
      <w:marTop w:val="0"/>
      <w:marBottom w:val="0"/>
      <w:divBdr>
        <w:top w:val="none" w:sz="0" w:space="0" w:color="auto"/>
        <w:left w:val="none" w:sz="0" w:space="0" w:color="auto"/>
        <w:bottom w:val="none" w:sz="0" w:space="0" w:color="auto"/>
        <w:right w:val="none" w:sz="0" w:space="0" w:color="auto"/>
      </w:divBdr>
      <w:divsChild>
        <w:div w:id="169226521">
          <w:marLeft w:val="0"/>
          <w:marRight w:val="0"/>
          <w:marTop w:val="0"/>
          <w:marBottom w:val="0"/>
          <w:divBdr>
            <w:top w:val="none" w:sz="0" w:space="0" w:color="auto"/>
            <w:left w:val="none" w:sz="0" w:space="0" w:color="auto"/>
            <w:bottom w:val="none" w:sz="0" w:space="0" w:color="auto"/>
            <w:right w:val="none" w:sz="0" w:space="0" w:color="auto"/>
          </w:divBdr>
        </w:div>
        <w:div w:id="1549301196">
          <w:marLeft w:val="0"/>
          <w:marRight w:val="0"/>
          <w:marTop w:val="0"/>
          <w:marBottom w:val="0"/>
          <w:divBdr>
            <w:top w:val="none" w:sz="0" w:space="0" w:color="auto"/>
            <w:left w:val="none" w:sz="0" w:space="0" w:color="auto"/>
            <w:bottom w:val="none" w:sz="0" w:space="0" w:color="auto"/>
            <w:right w:val="none" w:sz="0" w:space="0" w:color="auto"/>
          </w:divBdr>
        </w:div>
      </w:divsChild>
    </w:div>
    <w:div w:id="368992335">
      <w:bodyDiv w:val="1"/>
      <w:marLeft w:val="0"/>
      <w:marRight w:val="0"/>
      <w:marTop w:val="0"/>
      <w:marBottom w:val="0"/>
      <w:divBdr>
        <w:top w:val="none" w:sz="0" w:space="0" w:color="auto"/>
        <w:left w:val="none" w:sz="0" w:space="0" w:color="auto"/>
        <w:bottom w:val="none" w:sz="0" w:space="0" w:color="auto"/>
        <w:right w:val="none" w:sz="0" w:space="0" w:color="auto"/>
      </w:divBdr>
    </w:div>
    <w:div w:id="370498944">
      <w:bodyDiv w:val="1"/>
      <w:marLeft w:val="0"/>
      <w:marRight w:val="0"/>
      <w:marTop w:val="0"/>
      <w:marBottom w:val="0"/>
      <w:divBdr>
        <w:top w:val="none" w:sz="0" w:space="0" w:color="auto"/>
        <w:left w:val="none" w:sz="0" w:space="0" w:color="auto"/>
        <w:bottom w:val="none" w:sz="0" w:space="0" w:color="auto"/>
        <w:right w:val="none" w:sz="0" w:space="0" w:color="auto"/>
      </w:divBdr>
    </w:div>
    <w:div w:id="408113981">
      <w:bodyDiv w:val="1"/>
      <w:marLeft w:val="0"/>
      <w:marRight w:val="0"/>
      <w:marTop w:val="0"/>
      <w:marBottom w:val="0"/>
      <w:divBdr>
        <w:top w:val="none" w:sz="0" w:space="0" w:color="auto"/>
        <w:left w:val="none" w:sz="0" w:space="0" w:color="auto"/>
        <w:bottom w:val="none" w:sz="0" w:space="0" w:color="auto"/>
        <w:right w:val="none" w:sz="0" w:space="0" w:color="auto"/>
      </w:divBdr>
    </w:div>
    <w:div w:id="464784411">
      <w:bodyDiv w:val="1"/>
      <w:marLeft w:val="0"/>
      <w:marRight w:val="0"/>
      <w:marTop w:val="0"/>
      <w:marBottom w:val="0"/>
      <w:divBdr>
        <w:top w:val="none" w:sz="0" w:space="0" w:color="auto"/>
        <w:left w:val="none" w:sz="0" w:space="0" w:color="auto"/>
        <w:bottom w:val="none" w:sz="0" w:space="0" w:color="auto"/>
        <w:right w:val="none" w:sz="0" w:space="0" w:color="auto"/>
      </w:divBdr>
      <w:divsChild>
        <w:div w:id="22022902">
          <w:marLeft w:val="0"/>
          <w:marRight w:val="0"/>
          <w:marTop w:val="0"/>
          <w:marBottom w:val="0"/>
          <w:divBdr>
            <w:top w:val="none" w:sz="0" w:space="0" w:color="auto"/>
            <w:left w:val="none" w:sz="0" w:space="0" w:color="auto"/>
            <w:bottom w:val="none" w:sz="0" w:space="0" w:color="auto"/>
            <w:right w:val="none" w:sz="0" w:space="0" w:color="auto"/>
          </w:divBdr>
          <w:divsChild>
            <w:div w:id="3267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4272">
      <w:bodyDiv w:val="1"/>
      <w:marLeft w:val="0"/>
      <w:marRight w:val="0"/>
      <w:marTop w:val="0"/>
      <w:marBottom w:val="0"/>
      <w:divBdr>
        <w:top w:val="none" w:sz="0" w:space="0" w:color="auto"/>
        <w:left w:val="none" w:sz="0" w:space="0" w:color="auto"/>
        <w:bottom w:val="none" w:sz="0" w:space="0" w:color="auto"/>
        <w:right w:val="none" w:sz="0" w:space="0" w:color="auto"/>
      </w:divBdr>
    </w:div>
    <w:div w:id="520894244">
      <w:bodyDiv w:val="1"/>
      <w:marLeft w:val="0"/>
      <w:marRight w:val="0"/>
      <w:marTop w:val="0"/>
      <w:marBottom w:val="0"/>
      <w:divBdr>
        <w:top w:val="none" w:sz="0" w:space="0" w:color="auto"/>
        <w:left w:val="none" w:sz="0" w:space="0" w:color="auto"/>
        <w:bottom w:val="none" w:sz="0" w:space="0" w:color="auto"/>
        <w:right w:val="none" w:sz="0" w:space="0" w:color="auto"/>
      </w:divBdr>
      <w:divsChild>
        <w:div w:id="2109301982">
          <w:marLeft w:val="0"/>
          <w:marRight w:val="0"/>
          <w:marTop w:val="0"/>
          <w:marBottom w:val="0"/>
          <w:divBdr>
            <w:top w:val="none" w:sz="0" w:space="0" w:color="auto"/>
            <w:left w:val="none" w:sz="0" w:space="0" w:color="auto"/>
            <w:bottom w:val="none" w:sz="0" w:space="0" w:color="auto"/>
            <w:right w:val="none" w:sz="0" w:space="0" w:color="auto"/>
          </w:divBdr>
          <w:divsChild>
            <w:div w:id="654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5579">
      <w:bodyDiv w:val="1"/>
      <w:marLeft w:val="0"/>
      <w:marRight w:val="0"/>
      <w:marTop w:val="0"/>
      <w:marBottom w:val="0"/>
      <w:divBdr>
        <w:top w:val="none" w:sz="0" w:space="0" w:color="auto"/>
        <w:left w:val="none" w:sz="0" w:space="0" w:color="auto"/>
        <w:bottom w:val="none" w:sz="0" w:space="0" w:color="auto"/>
        <w:right w:val="none" w:sz="0" w:space="0" w:color="auto"/>
      </w:divBdr>
    </w:div>
    <w:div w:id="532962595">
      <w:bodyDiv w:val="1"/>
      <w:marLeft w:val="0"/>
      <w:marRight w:val="0"/>
      <w:marTop w:val="0"/>
      <w:marBottom w:val="0"/>
      <w:divBdr>
        <w:top w:val="none" w:sz="0" w:space="0" w:color="auto"/>
        <w:left w:val="none" w:sz="0" w:space="0" w:color="auto"/>
        <w:bottom w:val="none" w:sz="0" w:space="0" w:color="auto"/>
        <w:right w:val="none" w:sz="0" w:space="0" w:color="auto"/>
      </w:divBdr>
    </w:div>
    <w:div w:id="536040608">
      <w:bodyDiv w:val="1"/>
      <w:marLeft w:val="0"/>
      <w:marRight w:val="0"/>
      <w:marTop w:val="0"/>
      <w:marBottom w:val="0"/>
      <w:divBdr>
        <w:top w:val="none" w:sz="0" w:space="0" w:color="auto"/>
        <w:left w:val="none" w:sz="0" w:space="0" w:color="auto"/>
        <w:bottom w:val="none" w:sz="0" w:space="0" w:color="auto"/>
        <w:right w:val="none" w:sz="0" w:space="0" w:color="auto"/>
      </w:divBdr>
    </w:div>
    <w:div w:id="542600443">
      <w:bodyDiv w:val="1"/>
      <w:marLeft w:val="0"/>
      <w:marRight w:val="0"/>
      <w:marTop w:val="0"/>
      <w:marBottom w:val="0"/>
      <w:divBdr>
        <w:top w:val="none" w:sz="0" w:space="0" w:color="auto"/>
        <w:left w:val="none" w:sz="0" w:space="0" w:color="auto"/>
        <w:bottom w:val="none" w:sz="0" w:space="0" w:color="auto"/>
        <w:right w:val="none" w:sz="0" w:space="0" w:color="auto"/>
      </w:divBdr>
    </w:div>
    <w:div w:id="562519400">
      <w:bodyDiv w:val="1"/>
      <w:marLeft w:val="0"/>
      <w:marRight w:val="0"/>
      <w:marTop w:val="0"/>
      <w:marBottom w:val="0"/>
      <w:divBdr>
        <w:top w:val="none" w:sz="0" w:space="0" w:color="auto"/>
        <w:left w:val="none" w:sz="0" w:space="0" w:color="auto"/>
        <w:bottom w:val="none" w:sz="0" w:space="0" w:color="auto"/>
        <w:right w:val="none" w:sz="0" w:space="0" w:color="auto"/>
      </w:divBdr>
    </w:div>
    <w:div w:id="591622941">
      <w:bodyDiv w:val="1"/>
      <w:marLeft w:val="0"/>
      <w:marRight w:val="0"/>
      <w:marTop w:val="0"/>
      <w:marBottom w:val="0"/>
      <w:divBdr>
        <w:top w:val="none" w:sz="0" w:space="0" w:color="auto"/>
        <w:left w:val="none" w:sz="0" w:space="0" w:color="auto"/>
        <w:bottom w:val="none" w:sz="0" w:space="0" w:color="auto"/>
        <w:right w:val="none" w:sz="0" w:space="0" w:color="auto"/>
      </w:divBdr>
      <w:divsChild>
        <w:div w:id="1820538818">
          <w:marLeft w:val="0"/>
          <w:marRight w:val="0"/>
          <w:marTop w:val="0"/>
          <w:marBottom w:val="360"/>
          <w:divBdr>
            <w:top w:val="none" w:sz="0" w:space="0" w:color="auto"/>
            <w:left w:val="none" w:sz="0" w:space="0" w:color="auto"/>
            <w:bottom w:val="none" w:sz="0" w:space="0" w:color="auto"/>
            <w:right w:val="none" w:sz="0" w:space="0" w:color="auto"/>
          </w:divBdr>
        </w:div>
      </w:divsChild>
    </w:div>
    <w:div w:id="592011417">
      <w:bodyDiv w:val="1"/>
      <w:marLeft w:val="0"/>
      <w:marRight w:val="0"/>
      <w:marTop w:val="0"/>
      <w:marBottom w:val="0"/>
      <w:divBdr>
        <w:top w:val="none" w:sz="0" w:space="0" w:color="auto"/>
        <w:left w:val="none" w:sz="0" w:space="0" w:color="auto"/>
        <w:bottom w:val="none" w:sz="0" w:space="0" w:color="auto"/>
        <w:right w:val="none" w:sz="0" w:space="0" w:color="auto"/>
      </w:divBdr>
      <w:divsChild>
        <w:div w:id="2143845165">
          <w:marLeft w:val="0"/>
          <w:marRight w:val="0"/>
          <w:marTop w:val="0"/>
          <w:marBottom w:val="360"/>
          <w:divBdr>
            <w:top w:val="none" w:sz="0" w:space="0" w:color="auto"/>
            <w:left w:val="none" w:sz="0" w:space="0" w:color="auto"/>
            <w:bottom w:val="none" w:sz="0" w:space="0" w:color="auto"/>
            <w:right w:val="none" w:sz="0" w:space="0" w:color="auto"/>
          </w:divBdr>
        </w:div>
      </w:divsChild>
    </w:div>
    <w:div w:id="599337958">
      <w:bodyDiv w:val="1"/>
      <w:marLeft w:val="0"/>
      <w:marRight w:val="0"/>
      <w:marTop w:val="0"/>
      <w:marBottom w:val="0"/>
      <w:divBdr>
        <w:top w:val="none" w:sz="0" w:space="0" w:color="auto"/>
        <w:left w:val="none" w:sz="0" w:space="0" w:color="auto"/>
        <w:bottom w:val="none" w:sz="0" w:space="0" w:color="auto"/>
        <w:right w:val="none" w:sz="0" w:space="0" w:color="auto"/>
      </w:divBdr>
    </w:div>
    <w:div w:id="603805146">
      <w:bodyDiv w:val="1"/>
      <w:marLeft w:val="0"/>
      <w:marRight w:val="0"/>
      <w:marTop w:val="0"/>
      <w:marBottom w:val="0"/>
      <w:divBdr>
        <w:top w:val="none" w:sz="0" w:space="0" w:color="auto"/>
        <w:left w:val="none" w:sz="0" w:space="0" w:color="auto"/>
        <w:bottom w:val="none" w:sz="0" w:space="0" w:color="auto"/>
        <w:right w:val="none" w:sz="0" w:space="0" w:color="auto"/>
      </w:divBdr>
    </w:div>
    <w:div w:id="604577385">
      <w:bodyDiv w:val="1"/>
      <w:marLeft w:val="0"/>
      <w:marRight w:val="0"/>
      <w:marTop w:val="0"/>
      <w:marBottom w:val="0"/>
      <w:divBdr>
        <w:top w:val="none" w:sz="0" w:space="0" w:color="auto"/>
        <w:left w:val="none" w:sz="0" w:space="0" w:color="auto"/>
        <w:bottom w:val="none" w:sz="0" w:space="0" w:color="auto"/>
        <w:right w:val="none" w:sz="0" w:space="0" w:color="auto"/>
      </w:divBdr>
    </w:div>
    <w:div w:id="652561973">
      <w:bodyDiv w:val="1"/>
      <w:marLeft w:val="0"/>
      <w:marRight w:val="0"/>
      <w:marTop w:val="0"/>
      <w:marBottom w:val="0"/>
      <w:divBdr>
        <w:top w:val="none" w:sz="0" w:space="0" w:color="auto"/>
        <w:left w:val="none" w:sz="0" w:space="0" w:color="auto"/>
        <w:bottom w:val="none" w:sz="0" w:space="0" w:color="auto"/>
        <w:right w:val="none" w:sz="0" w:space="0" w:color="auto"/>
      </w:divBdr>
    </w:div>
    <w:div w:id="660736573">
      <w:bodyDiv w:val="1"/>
      <w:marLeft w:val="0"/>
      <w:marRight w:val="0"/>
      <w:marTop w:val="0"/>
      <w:marBottom w:val="0"/>
      <w:divBdr>
        <w:top w:val="none" w:sz="0" w:space="0" w:color="auto"/>
        <w:left w:val="none" w:sz="0" w:space="0" w:color="auto"/>
        <w:bottom w:val="none" w:sz="0" w:space="0" w:color="auto"/>
        <w:right w:val="none" w:sz="0" w:space="0" w:color="auto"/>
      </w:divBdr>
      <w:divsChild>
        <w:div w:id="2026712608">
          <w:marLeft w:val="0"/>
          <w:marRight w:val="0"/>
          <w:marTop w:val="0"/>
          <w:marBottom w:val="360"/>
          <w:divBdr>
            <w:top w:val="none" w:sz="0" w:space="0" w:color="auto"/>
            <w:left w:val="none" w:sz="0" w:space="0" w:color="auto"/>
            <w:bottom w:val="none" w:sz="0" w:space="0" w:color="auto"/>
            <w:right w:val="none" w:sz="0" w:space="0" w:color="auto"/>
          </w:divBdr>
          <w:divsChild>
            <w:div w:id="857039440">
              <w:marLeft w:val="0"/>
              <w:marRight w:val="360"/>
              <w:marTop w:val="150"/>
              <w:marBottom w:val="0"/>
              <w:divBdr>
                <w:top w:val="none" w:sz="0" w:space="0" w:color="auto"/>
                <w:left w:val="none" w:sz="0" w:space="0" w:color="auto"/>
                <w:bottom w:val="none" w:sz="0" w:space="0" w:color="auto"/>
                <w:right w:val="none" w:sz="0" w:space="0" w:color="auto"/>
              </w:divBdr>
            </w:div>
            <w:div w:id="12515007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63095644">
      <w:bodyDiv w:val="1"/>
      <w:marLeft w:val="0"/>
      <w:marRight w:val="0"/>
      <w:marTop w:val="0"/>
      <w:marBottom w:val="0"/>
      <w:divBdr>
        <w:top w:val="none" w:sz="0" w:space="0" w:color="auto"/>
        <w:left w:val="none" w:sz="0" w:space="0" w:color="auto"/>
        <w:bottom w:val="none" w:sz="0" w:space="0" w:color="auto"/>
        <w:right w:val="none" w:sz="0" w:space="0" w:color="auto"/>
      </w:divBdr>
    </w:div>
    <w:div w:id="702678099">
      <w:bodyDiv w:val="1"/>
      <w:marLeft w:val="0"/>
      <w:marRight w:val="0"/>
      <w:marTop w:val="0"/>
      <w:marBottom w:val="0"/>
      <w:divBdr>
        <w:top w:val="none" w:sz="0" w:space="0" w:color="auto"/>
        <w:left w:val="none" w:sz="0" w:space="0" w:color="auto"/>
        <w:bottom w:val="none" w:sz="0" w:space="0" w:color="auto"/>
        <w:right w:val="none" w:sz="0" w:space="0" w:color="auto"/>
      </w:divBdr>
    </w:div>
    <w:div w:id="708645474">
      <w:bodyDiv w:val="1"/>
      <w:marLeft w:val="0"/>
      <w:marRight w:val="0"/>
      <w:marTop w:val="0"/>
      <w:marBottom w:val="0"/>
      <w:divBdr>
        <w:top w:val="none" w:sz="0" w:space="0" w:color="auto"/>
        <w:left w:val="none" w:sz="0" w:space="0" w:color="auto"/>
        <w:bottom w:val="none" w:sz="0" w:space="0" w:color="auto"/>
        <w:right w:val="none" w:sz="0" w:space="0" w:color="auto"/>
      </w:divBdr>
    </w:div>
    <w:div w:id="718093941">
      <w:bodyDiv w:val="1"/>
      <w:marLeft w:val="0"/>
      <w:marRight w:val="0"/>
      <w:marTop w:val="0"/>
      <w:marBottom w:val="0"/>
      <w:divBdr>
        <w:top w:val="none" w:sz="0" w:space="0" w:color="auto"/>
        <w:left w:val="none" w:sz="0" w:space="0" w:color="auto"/>
        <w:bottom w:val="none" w:sz="0" w:space="0" w:color="auto"/>
        <w:right w:val="none" w:sz="0" w:space="0" w:color="auto"/>
      </w:divBdr>
    </w:div>
    <w:div w:id="766459135">
      <w:bodyDiv w:val="1"/>
      <w:marLeft w:val="0"/>
      <w:marRight w:val="0"/>
      <w:marTop w:val="0"/>
      <w:marBottom w:val="0"/>
      <w:divBdr>
        <w:top w:val="none" w:sz="0" w:space="0" w:color="auto"/>
        <w:left w:val="none" w:sz="0" w:space="0" w:color="auto"/>
        <w:bottom w:val="none" w:sz="0" w:space="0" w:color="auto"/>
        <w:right w:val="none" w:sz="0" w:space="0" w:color="auto"/>
      </w:divBdr>
    </w:div>
    <w:div w:id="791899318">
      <w:bodyDiv w:val="1"/>
      <w:marLeft w:val="0"/>
      <w:marRight w:val="0"/>
      <w:marTop w:val="0"/>
      <w:marBottom w:val="0"/>
      <w:divBdr>
        <w:top w:val="none" w:sz="0" w:space="0" w:color="auto"/>
        <w:left w:val="none" w:sz="0" w:space="0" w:color="auto"/>
        <w:bottom w:val="none" w:sz="0" w:space="0" w:color="auto"/>
        <w:right w:val="none" w:sz="0" w:space="0" w:color="auto"/>
      </w:divBdr>
    </w:div>
    <w:div w:id="801121351">
      <w:bodyDiv w:val="1"/>
      <w:marLeft w:val="0"/>
      <w:marRight w:val="0"/>
      <w:marTop w:val="0"/>
      <w:marBottom w:val="0"/>
      <w:divBdr>
        <w:top w:val="none" w:sz="0" w:space="0" w:color="auto"/>
        <w:left w:val="none" w:sz="0" w:space="0" w:color="auto"/>
        <w:bottom w:val="none" w:sz="0" w:space="0" w:color="auto"/>
        <w:right w:val="none" w:sz="0" w:space="0" w:color="auto"/>
      </w:divBdr>
      <w:divsChild>
        <w:div w:id="1320890777">
          <w:marLeft w:val="0"/>
          <w:marRight w:val="0"/>
          <w:marTop w:val="0"/>
          <w:marBottom w:val="0"/>
          <w:divBdr>
            <w:top w:val="none" w:sz="0" w:space="0" w:color="auto"/>
            <w:left w:val="none" w:sz="0" w:space="0" w:color="auto"/>
            <w:bottom w:val="none" w:sz="0" w:space="0" w:color="auto"/>
            <w:right w:val="none" w:sz="0" w:space="0" w:color="auto"/>
          </w:divBdr>
        </w:div>
      </w:divsChild>
    </w:div>
    <w:div w:id="810368614">
      <w:bodyDiv w:val="1"/>
      <w:marLeft w:val="0"/>
      <w:marRight w:val="0"/>
      <w:marTop w:val="0"/>
      <w:marBottom w:val="0"/>
      <w:divBdr>
        <w:top w:val="none" w:sz="0" w:space="0" w:color="auto"/>
        <w:left w:val="none" w:sz="0" w:space="0" w:color="auto"/>
        <w:bottom w:val="none" w:sz="0" w:space="0" w:color="auto"/>
        <w:right w:val="none" w:sz="0" w:space="0" w:color="auto"/>
      </w:divBdr>
      <w:divsChild>
        <w:div w:id="693267281">
          <w:marLeft w:val="0"/>
          <w:marRight w:val="0"/>
          <w:marTop w:val="0"/>
          <w:marBottom w:val="0"/>
          <w:divBdr>
            <w:top w:val="none" w:sz="0" w:space="0" w:color="auto"/>
            <w:left w:val="none" w:sz="0" w:space="0" w:color="auto"/>
            <w:bottom w:val="none" w:sz="0" w:space="0" w:color="auto"/>
            <w:right w:val="none" w:sz="0" w:space="0" w:color="auto"/>
          </w:divBdr>
        </w:div>
        <w:div w:id="36317827">
          <w:marLeft w:val="0"/>
          <w:marRight w:val="0"/>
          <w:marTop w:val="0"/>
          <w:marBottom w:val="0"/>
          <w:divBdr>
            <w:top w:val="none" w:sz="0" w:space="0" w:color="auto"/>
            <w:left w:val="none" w:sz="0" w:space="0" w:color="auto"/>
            <w:bottom w:val="none" w:sz="0" w:space="0" w:color="auto"/>
            <w:right w:val="none" w:sz="0" w:space="0" w:color="auto"/>
          </w:divBdr>
        </w:div>
      </w:divsChild>
    </w:div>
    <w:div w:id="819737999">
      <w:bodyDiv w:val="1"/>
      <w:marLeft w:val="0"/>
      <w:marRight w:val="0"/>
      <w:marTop w:val="0"/>
      <w:marBottom w:val="0"/>
      <w:divBdr>
        <w:top w:val="none" w:sz="0" w:space="0" w:color="auto"/>
        <w:left w:val="none" w:sz="0" w:space="0" w:color="auto"/>
        <w:bottom w:val="none" w:sz="0" w:space="0" w:color="auto"/>
        <w:right w:val="none" w:sz="0" w:space="0" w:color="auto"/>
      </w:divBdr>
    </w:div>
    <w:div w:id="835151677">
      <w:bodyDiv w:val="1"/>
      <w:marLeft w:val="0"/>
      <w:marRight w:val="0"/>
      <w:marTop w:val="0"/>
      <w:marBottom w:val="0"/>
      <w:divBdr>
        <w:top w:val="none" w:sz="0" w:space="0" w:color="auto"/>
        <w:left w:val="none" w:sz="0" w:space="0" w:color="auto"/>
        <w:bottom w:val="none" w:sz="0" w:space="0" w:color="auto"/>
        <w:right w:val="none" w:sz="0" w:space="0" w:color="auto"/>
      </w:divBdr>
    </w:div>
    <w:div w:id="837426916">
      <w:bodyDiv w:val="1"/>
      <w:marLeft w:val="0"/>
      <w:marRight w:val="0"/>
      <w:marTop w:val="0"/>
      <w:marBottom w:val="0"/>
      <w:divBdr>
        <w:top w:val="none" w:sz="0" w:space="0" w:color="auto"/>
        <w:left w:val="none" w:sz="0" w:space="0" w:color="auto"/>
        <w:bottom w:val="none" w:sz="0" w:space="0" w:color="auto"/>
        <w:right w:val="none" w:sz="0" w:space="0" w:color="auto"/>
      </w:divBdr>
    </w:div>
    <w:div w:id="843133618">
      <w:bodyDiv w:val="1"/>
      <w:marLeft w:val="0"/>
      <w:marRight w:val="0"/>
      <w:marTop w:val="0"/>
      <w:marBottom w:val="0"/>
      <w:divBdr>
        <w:top w:val="none" w:sz="0" w:space="0" w:color="auto"/>
        <w:left w:val="none" w:sz="0" w:space="0" w:color="auto"/>
        <w:bottom w:val="none" w:sz="0" w:space="0" w:color="auto"/>
        <w:right w:val="none" w:sz="0" w:space="0" w:color="auto"/>
      </w:divBdr>
      <w:divsChild>
        <w:div w:id="1095828265">
          <w:marLeft w:val="0"/>
          <w:marRight w:val="0"/>
          <w:marTop w:val="0"/>
          <w:marBottom w:val="360"/>
          <w:divBdr>
            <w:top w:val="none" w:sz="0" w:space="0" w:color="auto"/>
            <w:left w:val="none" w:sz="0" w:space="0" w:color="auto"/>
            <w:bottom w:val="none" w:sz="0" w:space="0" w:color="auto"/>
            <w:right w:val="none" w:sz="0" w:space="0" w:color="auto"/>
          </w:divBdr>
          <w:divsChild>
            <w:div w:id="1026449390">
              <w:marLeft w:val="0"/>
              <w:marRight w:val="360"/>
              <w:marTop w:val="150"/>
              <w:marBottom w:val="0"/>
              <w:divBdr>
                <w:top w:val="none" w:sz="0" w:space="0" w:color="auto"/>
                <w:left w:val="none" w:sz="0" w:space="0" w:color="auto"/>
                <w:bottom w:val="none" w:sz="0" w:space="0" w:color="auto"/>
                <w:right w:val="none" w:sz="0" w:space="0" w:color="auto"/>
              </w:divBdr>
            </w:div>
            <w:div w:id="12279579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0243258">
      <w:bodyDiv w:val="1"/>
      <w:marLeft w:val="0"/>
      <w:marRight w:val="0"/>
      <w:marTop w:val="0"/>
      <w:marBottom w:val="0"/>
      <w:divBdr>
        <w:top w:val="none" w:sz="0" w:space="0" w:color="auto"/>
        <w:left w:val="none" w:sz="0" w:space="0" w:color="auto"/>
        <w:bottom w:val="none" w:sz="0" w:space="0" w:color="auto"/>
        <w:right w:val="none" w:sz="0" w:space="0" w:color="auto"/>
      </w:divBdr>
    </w:div>
    <w:div w:id="902714931">
      <w:bodyDiv w:val="1"/>
      <w:marLeft w:val="0"/>
      <w:marRight w:val="0"/>
      <w:marTop w:val="0"/>
      <w:marBottom w:val="0"/>
      <w:divBdr>
        <w:top w:val="none" w:sz="0" w:space="0" w:color="auto"/>
        <w:left w:val="none" w:sz="0" w:space="0" w:color="auto"/>
        <w:bottom w:val="none" w:sz="0" w:space="0" w:color="auto"/>
        <w:right w:val="none" w:sz="0" w:space="0" w:color="auto"/>
      </w:divBdr>
    </w:div>
    <w:div w:id="916282315">
      <w:bodyDiv w:val="1"/>
      <w:marLeft w:val="0"/>
      <w:marRight w:val="0"/>
      <w:marTop w:val="0"/>
      <w:marBottom w:val="0"/>
      <w:divBdr>
        <w:top w:val="none" w:sz="0" w:space="0" w:color="auto"/>
        <w:left w:val="none" w:sz="0" w:space="0" w:color="auto"/>
        <w:bottom w:val="none" w:sz="0" w:space="0" w:color="auto"/>
        <w:right w:val="none" w:sz="0" w:space="0" w:color="auto"/>
      </w:divBdr>
      <w:divsChild>
        <w:div w:id="2032029600">
          <w:marLeft w:val="0"/>
          <w:marRight w:val="0"/>
          <w:marTop w:val="0"/>
          <w:marBottom w:val="0"/>
          <w:divBdr>
            <w:top w:val="none" w:sz="0" w:space="0" w:color="auto"/>
            <w:left w:val="none" w:sz="0" w:space="0" w:color="auto"/>
            <w:bottom w:val="none" w:sz="0" w:space="0" w:color="auto"/>
            <w:right w:val="none" w:sz="0" w:space="0" w:color="auto"/>
          </w:divBdr>
          <w:divsChild>
            <w:div w:id="13866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8942">
      <w:bodyDiv w:val="1"/>
      <w:marLeft w:val="0"/>
      <w:marRight w:val="0"/>
      <w:marTop w:val="0"/>
      <w:marBottom w:val="0"/>
      <w:divBdr>
        <w:top w:val="none" w:sz="0" w:space="0" w:color="auto"/>
        <w:left w:val="none" w:sz="0" w:space="0" w:color="auto"/>
        <w:bottom w:val="none" w:sz="0" w:space="0" w:color="auto"/>
        <w:right w:val="none" w:sz="0" w:space="0" w:color="auto"/>
      </w:divBdr>
    </w:div>
    <w:div w:id="966279195">
      <w:bodyDiv w:val="1"/>
      <w:marLeft w:val="0"/>
      <w:marRight w:val="0"/>
      <w:marTop w:val="0"/>
      <w:marBottom w:val="0"/>
      <w:divBdr>
        <w:top w:val="none" w:sz="0" w:space="0" w:color="auto"/>
        <w:left w:val="none" w:sz="0" w:space="0" w:color="auto"/>
        <w:bottom w:val="none" w:sz="0" w:space="0" w:color="auto"/>
        <w:right w:val="none" w:sz="0" w:space="0" w:color="auto"/>
      </w:divBdr>
    </w:div>
    <w:div w:id="986129620">
      <w:bodyDiv w:val="1"/>
      <w:marLeft w:val="0"/>
      <w:marRight w:val="0"/>
      <w:marTop w:val="0"/>
      <w:marBottom w:val="0"/>
      <w:divBdr>
        <w:top w:val="none" w:sz="0" w:space="0" w:color="auto"/>
        <w:left w:val="none" w:sz="0" w:space="0" w:color="auto"/>
        <w:bottom w:val="none" w:sz="0" w:space="0" w:color="auto"/>
        <w:right w:val="none" w:sz="0" w:space="0" w:color="auto"/>
      </w:divBdr>
    </w:div>
    <w:div w:id="999308791">
      <w:bodyDiv w:val="1"/>
      <w:marLeft w:val="0"/>
      <w:marRight w:val="0"/>
      <w:marTop w:val="0"/>
      <w:marBottom w:val="0"/>
      <w:divBdr>
        <w:top w:val="none" w:sz="0" w:space="0" w:color="auto"/>
        <w:left w:val="none" w:sz="0" w:space="0" w:color="auto"/>
        <w:bottom w:val="none" w:sz="0" w:space="0" w:color="auto"/>
        <w:right w:val="none" w:sz="0" w:space="0" w:color="auto"/>
      </w:divBdr>
      <w:divsChild>
        <w:div w:id="2063823584">
          <w:marLeft w:val="0"/>
          <w:marRight w:val="0"/>
          <w:marTop w:val="0"/>
          <w:marBottom w:val="0"/>
          <w:divBdr>
            <w:top w:val="none" w:sz="0" w:space="0" w:color="auto"/>
            <w:left w:val="none" w:sz="0" w:space="0" w:color="auto"/>
            <w:bottom w:val="none" w:sz="0" w:space="0" w:color="auto"/>
            <w:right w:val="none" w:sz="0" w:space="0" w:color="auto"/>
          </w:divBdr>
          <w:divsChild>
            <w:div w:id="16723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4782">
      <w:bodyDiv w:val="1"/>
      <w:marLeft w:val="0"/>
      <w:marRight w:val="0"/>
      <w:marTop w:val="0"/>
      <w:marBottom w:val="0"/>
      <w:divBdr>
        <w:top w:val="none" w:sz="0" w:space="0" w:color="auto"/>
        <w:left w:val="none" w:sz="0" w:space="0" w:color="auto"/>
        <w:bottom w:val="none" w:sz="0" w:space="0" w:color="auto"/>
        <w:right w:val="none" w:sz="0" w:space="0" w:color="auto"/>
      </w:divBdr>
    </w:div>
    <w:div w:id="1046028785">
      <w:bodyDiv w:val="1"/>
      <w:marLeft w:val="0"/>
      <w:marRight w:val="0"/>
      <w:marTop w:val="0"/>
      <w:marBottom w:val="0"/>
      <w:divBdr>
        <w:top w:val="none" w:sz="0" w:space="0" w:color="auto"/>
        <w:left w:val="none" w:sz="0" w:space="0" w:color="auto"/>
        <w:bottom w:val="none" w:sz="0" w:space="0" w:color="auto"/>
        <w:right w:val="none" w:sz="0" w:space="0" w:color="auto"/>
      </w:divBdr>
    </w:div>
    <w:div w:id="1062828610">
      <w:bodyDiv w:val="1"/>
      <w:marLeft w:val="0"/>
      <w:marRight w:val="0"/>
      <w:marTop w:val="0"/>
      <w:marBottom w:val="0"/>
      <w:divBdr>
        <w:top w:val="none" w:sz="0" w:space="0" w:color="auto"/>
        <w:left w:val="none" w:sz="0" w:space="0" w:color="auto"/>
        <w:bottom w:val="none" w:sz="0" w:space="0" w:color="auto"/>
        <w:right w:val="none" w:sz="0" w:space="0" w:color="auto"/>
      </w:divBdr>
      <w:divsChild>
        <w:div w:id="1975527620">
          <w:marLeft w:val="0"/>
          <w:marRight w:val="0"/>
          <w:marTop w:val="0"/>
          <w:marBottom w:val="0"/>
          <w:divBdr>
            <w:top w:val="none" w:sz="0" w:space="0" w:color="auto"/>
            <w:left w:val="none" w:sz="0" w:space="0" w:color="auto"/>
            <w:bottom w:val="none" w:sz="0" w:space="0" w:color="auto"/>
            <w:right w:val="none" w:sz="0" w:space="0" w:color="auto"/>
          </w:divBdr>
        </w:div>
        <w:div w:id="38559044">
          <w:marLeft w:val="0"/>
          <w:marRight w:val="0"/>
          <w:marTop w:val="0"/>
          <w:marBottom w:val="0"/>
          <w:divBdr>
            <w:top w:val="none" w:sz="0" w:space="0" w:color="auto"/>
            <w:left w:val="none" w:sz="0" w:space="0" w:color="auto"/>
            <w:bottom w:val="none" w:sz="0" w:space="0" w:color="auto"/>
            <w:right w:val="none" w:sz="0" w:space="0" w:color="auto"/>
          </w:divBdr>
        </w:div>
      </w:divsChild>
    </w:div>
    <w:div w:id="1069692304">
      <w:bodyDiv w:val="1"/>
      <w:marLeft w:val="0"/>
      <w:marRight w:val="0"/>
      <w:marTop w:val="0"/>
      <w:marBottom w:val="0"/>
      <w:divBdr>
        <w:top w:val="none" w:sz="0" w:space="0" w:color="auto"/>
        <w:left w:val="none" w:sz="0" w:space="0" w:color="auto"/>
        <w:bottom w:val="none" w:sz="0" w:space="0" w:color="auto"/>
        <w:right w:val="none" w:sz="0" w:space="0" w:color="auto"/>
      </w:divBdr>
      <w:divsChild>
        <w:div w:id="1299070545">
          <w:marLeft w:val="0"/>
          <w:marRight w:val="0"/>
          <w:marTop w:val="0"/>
          <w:marBottom w:val="0"/>
          <w:divBdr>
            <w:top w:val="none" w:sz="0" w:space="0" w:color="auto"/>
            <w:left w:val="none" w:sz="0" w:space="0" w:color="auto"/>
            <w:bottom w:val="none" w:sz="0" w:space="0" w:color="auto"/>
            <w:right w:val="none" w:sz="0" w:space="0" w:color="auto"/>
          </w:divBdr>
          <w:divsChild>
            <w:div w:id="15651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8961">
      <w:bodyDiv w:val="1"/>
      <w:marLeft w:val="0"/>
      <w:marRight w:val="0"/>
      <w:marTop w:val="0"/>
      <w:marBottom w:val="0"/>
      <w:divBdr>
        <w:top w:val="none" w:sz="0" w:space="0" w:color="auto"/>
        <w:left w:val="none" w:sz="0" w:space="0" w:color="auto"/>
        <w:bottom w:val="none" w:sz="0" w:space="0" w:color="auto"/>
        <w:right w:val="none" w:sz="0" w:space="0" w:color="auto"/>
      </w:divBdr>
    </w:div>
    <w:div w:id="1099519015">
      <w:bodyDiv w:val="1"/>
      <w:marLeft w:val="0"/>
      <w:marRight w:val="0"/>
      <w:marTop w:val="0"/>
      <w:marBottom w:val="0"/>
      <w:divBdr>
        <w:top w:val="none" w:sz="0" w:space="0" w:color="auto"/>
        <w:left w:val="none" w:sz="0" w:space="0" w:color="auto"/>
        <w:bottom w:val="none" w:sz="0" w:space="0" w:color="auto"/>
        <w:right w:val="none" w:sz="0" w:space="0" w:color="auto"/>
      </w:divBdr>
      <w:divsChild>
        <w:div w:id="364597419">
          <w:marLeft w:val="0"/>
          <w:marRight w:val="0"/>
          <w:marTop w:val="0"/>
          <w:marBottom w:val="360"/>
          <w:divBdr>
            <w:top w:val="none" w:sz="0" w:space="0" w:color="auto"/>
            <w:left w:val="none" w:sz="0" w:space="0" w:color="auto"/>
            <w:bottom w:val="none" w:sz="0" w:space="0" w:color="auto"/>
            <w:right w:val="none" w:sz="0" w:space="0" w:color="auto"/>
          </w:divBdr>
        </w:div>
      </w:divsChild>
    </w:div>
    <w:div w:id="1105612874">
      <w:bodyDiv w:val="1"/>
      <w:marLeft w:val="0"/>
      <w:marRight w:val="0"/>
      <w:marTop w:val="0"/>
      <w:marBottom w:val="0"/>
      <w:divBdr>
        <w:top w:val="none" w:sz="0" w:space="0" w:color="auto"/>
        <w:left w:val="none" w:sz="0" w:space="0" w:color="auto"/>
        <w:bottom w:val="none" w:sz="0" w:space="0" w:color="auto"/>
        <w:right w:val="none" w:sz="0" w:space="0" w:color="auto"/>
      </w:divBdr>
      <w:divsChild>
        <w:div w:id="449054491">
          <w:marLeft w:val="0"/>
          <w:marRight w:val="0"/>
          <w:marTop w:val="0"/>
          <w:marBottom w:val="0"/>
          <w:divBdr>
            <w:top w:val="none" w:sz="0" w:space="0" w:color="auto"/>
            <w:left w:val="none" w:sz="0" w:space="0" w:color="auto"/>
            <w:bottom w:val="none" w:sz="0" w:space="0" w:color="auto"/>
            <w:right w:val="none" w:sz="0" w:space="0" w:color="auto"/>
          </w:divBdr>
        </w:div>
      </w:divsChild>
    </w:div>
    <w:div w:id="1118452511">
      <w:bodyDiv w:val="1"/>
      <w:marLeft w:val="0"/>
      <w:marRight w:val="0"/>
      <w:marTop w:val="0"/>
      <w:marBottom w:val="0"/>
      <w:divBdr>
        <w:top w:val="none" w:sz="0" w:space="0" w:color="auto"/>
        <w:left w:val="none" w:sz="0" w:space="0" w:color="auto"/>
        <w:bottom w:val="none" w:sz="0" w:space="0" w:color="auto"/>
        <w:right w:val="none" w:sz="0" w:space="0" w:color="auto"/>
      </w:divBdr>
    </w:div>
    <w:div w:id="1125661906">
      <w:bodyDiv w:val="1"/>
      <w:marLeft w:val="0"/>
      <w:marRight w:val="0"/>
      <w:marTop w:val="0"/>
      <w:marBottom w:val="0"/>
      <w:divBdr>
        <w:top w:val="none" w:sz="0" w:space="0" w:color="auto"/>
        <w:left w:val="none" w:sz="0" w:space="0" w:color="auto"/>
        <w:bottom w:val="none" w:sz="0" w:space="0" w:color="auto"/>
        <w:right w:val="none" w:sz="0" w:space="0" w:color="auto"/>
      </w:divBdr>
    </w:div>
    <w:div w:id="1138641798">
      <w:bodyDiv w:val="1"/>
      <w:marLeft w:val="0"/>
      <w:marRight w:val="0"/>
      <w:marTop w:val="0"/>
      <w:marBottom w:val="0"/>
      <w:divBdr>
        <w:top w:val="none" w:sz="0" w:space="0" w:color="auto"/>
        <w:left w:val="none" w:sz="0" w:space="0" w:color="auto"/>
        <w:bottom w:val="none" w:sz="0" w:space="0" w:color="auto"/>
        <w:right w:val="none" w:sz="0" w:space="0" w:color="auto"/>
      </w:divBdr>
      <w:divsChild>
        <w:div w:id="187909842">
          <w:marLeft w:val="0"/>
          <w:marRight w:val="0"/>
          <w:marTop w:val="0"/>
          <w:marBottom w:val="0"/>
          <w:divBdr>
            <w:top w:val="none" w:sz="0" w:space="0" w:color="auto"/>
            <w:left w:val="none" w:sz="0" w:space="0" w:color="auto"/>
            <w:bottom w:val="none" w:sz="0" w:space="0" w:color="auto"/>
            <w:right w:val="none" w:sz="0" w:space="0" w:color="auto"/>
          </w:divBdr>
          <w:divsChild>
            <w:div w:id="1235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2527">
      <w:bodyDiv w:val="1"/>
      <w:marLeft w:val="0"/>
      <w:marRight w:val="0"/>
      <w:marTop w:val="0"/>
      <w:marBottom w:val="0"/>
      <w:divBdr>
        <w:top w:val="none" w:sz="0" w:space="0" w:color="auto"/>
        <w:left w:val="none" w:sz="0" w:space="0" w:color="auto"/>
        <w:bottom w:val="none" w:sz="0" w:space="0" w:color="auto"/>
        <w:right w:val="none" w:sz="0" w:space="0" w:color="auto"/>
      </w:divBdr>
      <w:divsChild>
        <w:div w:id="4404353">
          <w:marLeft w:val="0"/>
          <w:marRight w:val="0"/>
          <w:marTop w:val="0"/>
          <w:marBottom w:val="0"/>
          <w:divBdr>
            <w:top w:val="none" w:sz="0" w:space="0" w:color="auto"/>
            <w:left w:val="none" w:sz="0" w:space="0" w:color="auto"/>
            <w:bottom w:val="none" w:sz="0" w:space="0" w:color="auto"/>
            <w:right w:val="none" w:sz="0" w:space="0" w:color="auto"/>
          </w:divBdr>
          <w:divsChild>
            <w:div w:id="1345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4118">
      <w:bodyDiv w:val="1"/>
      <w:marLeft w:val="0"/>
      <w:marRight w:val="0"/>
      <w:marTop w:val="0"/>
      <w:marBottom w:val="0"/>
      <w:divBdr>
        <w:top w:val="none" w:sz="0" w:space="0" w:color="auto"/>
        <w:left w:val="none" w:sz="0" w:space="0" w:color="auto"/>
        <w:bottom w:val="none" w:sz="0" w:space="0" w:color="auto"/>
        <w:right w:val="none" w:sz="0" w:space="0" w:color="auto"/>
      </w:divBdr>
    </w:div>
    <w:div w:id="1180389035">
      <w:bodyDiv w:val="1"/>
      <w:marLeft w:val="0"/>
      <w:marRight w:val="0"/>
      <w:marTop w:val="0"/>
      <w:marBottom w:val="0"/>
      <w:divBdr>
        <w:top w:val="none" w:sz="0" w:space="0" w:color="auto"/>
        <w:left w:val="none" w:sz="0" w:space="0" w:color="auto"/>
        <w:bottom w:val="none" w:sz="0" w:space="0" w:color="auto"/>
        <w:right w:val="none" w:sz="0" w:space="0" w:color="auto"/>
      </w:divBdr>
      <w:divsChild>
        <w:div w:id="1482695934">
          <w:marLeft w:val="0"/>
          <w:marRight w:val="0"/>
          <w:marTop w:val="0"/>
          <w:marBottom w:val="0"/>
          <w:divBdr>
            <w:top w:val="none" w:sz="0" w:space="0" w:color="auto"/>
            <w:left w:val="none" w:sz="0" w:space="0" w:color="auto"/>
            <w:bottom w:val="none" w:sz="0" w:space="0" w:color="auto"/>
            <w:right w:val="none" w:sz="0" w:space="0" w:color="auto"/>
          </w:divBdr>
          <w:divsChild>
            <w:div w:id="202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2257">
      <w:bodyDiv w:val="1"/>
      <w:marLeft w:val="0"/>
      <w:marRight w:val="0"/>
      <w:marTop w:val="0"/>
      <w:marBottom w:val="0"/>
      <w:divBdr>
        <w:top w:val="none" w:sz="0" w:space="0" w:color="auto"/>
        <w:left w:val="none" w:sz="0" w:space="0" w:color="auto"/>
        <w:bottom w:val="none" w:sz="0" w:space="0" w:color="auto"/>
        <w:right w:val="none" w:sz="0" w:space="0" w:color="auto"/>
      </w:divBdr>
    </w:div>
    <w:div w:id="1190147682">
      <w:bodyDiv w:val="1"/>
      <w:marLeft w:val="0"/>
      <w:marRight w:val="0"/>
      <w:marTop w:val="0"/>
      <w:marBottom w:val="0"/>
      <w:divBdr>
        <w:top w:val="none" w:sz="0" w:space="0" w:color="auto"/>
        <w:left w:val="none" w:sz="0" w:space="0" w:color="auto"/>
        <w:bottom w:val="none" w:sz="0" w:space="0" w:color="auto"/>
        <w:right w:val="none" w:sz="0" w:space="0" w:color="auto"/>
      </w:divBdr>
      <w:divsChild>
        <w:div w:id="1570847446">
          <w:marLeft w:val="0"/>
          <w:marRight w:val="0"/>
          <w:marTop w:val="0"/>
          <w:marBottom w:val="360"/>
          <w:divBdr>
            <w:top w:val="none" w:sz="0" w:space="0" w:color="auto"/>
            <w:left w:val="none" w:sz="0" w:space="0" w:color="auto"/>
            <w:bottom w:val="none" w:sz="0" w:space="0" w:color="auto"/>
            <w:right w:val="none" w:sz="0" w:space="0" w:color="auto"/>
          </w:divBdr>
        </w:div>
      </w:divsChild>
    </w:div>
    <w:div w:id="1218784880">
      <w:bodyDiv w:val="1"/>
      <w:marLeft w:val="0"/>
      <w:marRight w:val="0"/>
      <w:marTop w:val="0"/>
      <w:marBottom w:val="0"/>
      <w:divBdr>
        <w:top w:val="none" w:sz="0" w:space="0" w:color="auto"/>
        <w:left w:val="none" w:sz="0" w:space="0" w:color="auto"/>
        <w:bottom w:val="none" w:sz="0" w:space="0" w:color="auto"/>
        <w:right w:val="none" w:sz="0" w:space="0" w:color="auto"/>
      </w:divBdr>
    </w:div>
    <w:div w:id="1232810552">
      <w:bodyDiv w:val="1"/>
      <w:marLeft w:val="0"/>
      <w:marRight w:val="0"/>
      <w:marTop w:val="0"/>
      <w:marBottom w:val="0"/>
      <w:divBdr>
        <w:top w:val="none" w:sz="0" w:space="0" w:color="auto"/>
        <w:left w:val="none" w:sz="0" w:space="0" w:color="auto"/>
        <w:bottom w:val="none" w:sz="0" w:space="0" w:color="auto"/>
        <w:right w:val="none" w:sz="0" w:space="0" w:color="auto"/>
      </w:divBdr>
    </w:div>
    <w:div w:id="1269848249">
      <w:bodyDiv w:val="1"/>
      <w:marLeft w:val="0"/>
      <w:marRight w:val="0"/>
      <w:marTop w:val="0"/>
      <w:marBottom w:val="0"/>
      <w:divBdr>
        <w:top w:val="none" w:sz="0" w:space="0" w:color="auto"/>
        <w:left w:val="none" w:sz="0" w:space="0" w:color="auto"/>
        <w:bottom w:val="none" w:sz="0" w:space="0" w:color="auto"/>
        <w:right w:val="none" w:sz="0" w:space="0" w:color="auto"/>
      </w:divBdr>
    </w:div>
    <w:div w:id="1279097527">
      <w:bodyDiv w:val="1"/>
      <w:marLeft w:val="0"/>
      <w:marRight w:val="0"/>
      <w:marTop w:val="0"/>
      <w:marBottom w:val="0"/>
      <w:divBdr>
        <w:top w:val="none" w:sz="0" w:space="0" w:color="auto"/>
        <w:left w:val="none" w:sz="0" w:space="0" w:color="auto"/>
        <w:bottom w:val="none" w:sz="0" w:space="0" w:color="auto"/>
        <w:right w:val="none" w:sz="0" w:space="0" w:color="auto"/>
      </w:divBdr>
    </w:div>
    <w:div w:id="1296182213">
      <w:bodyDiv w:val="1"/>
      <w:marLeft w:val="0"/>
      <w:marRight w:val="0"/>
      <w:marTop w:val="0"/>
      <w:marBottom w:val="0"/>
      <w:divBdr>
        <w:top w:val="none" w:sz="0" w:space="0" w:color="auto"/>
        <w:left w:val="none" w:sz="0" w:space="0" w:color="auto"/>
        <w:bottom w:val="none" w:sz="0" w:space="0" w:color="auto"/>
        <w:right w:val="none" w:sz="0" w:space="0" w:color="auto"/>
      </w:divBdr>
    </w:div>
    <w:div w:id="1298492957">
      <w:bodyDiv w:val="1"/>
      <w:marLeft w:val="0"/>
      <w:marRight w:val="0"/>
      <w:marTop w:val="0"/>
      <w:marBottom w:val="0"/>
      <w:divBdr>
        <w:top w:val="none" w:sz="0" w:space="0" w:color="auto"/>
        <w:left w:val="none" w:sz="0" w:space="0" w:color="auto"/>
        <w:bottom w:val="none" w:sz="0" w:space="0" w:color="auto"/>
        <w:right w:val="none" w:sz="0" w:space="0" w:color="auto"/>
      </w:divBdr>
      <w:divsChild>
        <w:div w:id="367684221">
          <w:marLeft w:val="0"/>
          <w:marRight w:val="0"/>
          <w:marTop w:val="0"/>
          <w:marBottom w:val="0"/>
          <w:divBdr>
            <w:top w:val="none" w:sz="0" w:space="0" w:color="auto"/>
            <w:left w:val="none" w:sz="0" w:space="0" w:color="auto"/>
            <w:bottom w:val="none" w:sz="0" w:space="0" w:color="auto"/>
            <w:right w:val="none" w:sz="0" w:space="0" w:color="auto"/>
          </w:divBdr>
          <w:divsChild>
            <w:div w:id="3806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7189">
      <w:bodyDiv w:val="1"/>
      <w:marLeft w:val="0"/>
      <w:marRight w:val="0"/>
      <w:marTop w:val="0"/>
      <w:marBottom w:val="0"/>
      <w:divBdr>
        <w:top w:val="none" w:sz="0" w:space="0" w:color="auto"/>
        <w:left w:val="none" w:sz="0" w:space="0" w:color="auto"/>
        <w:bottom w:val="none" w:sz="0" w:space="0" w:color="auto"/>
        <w:right w:val="none" w:sz="0" w:space="0" w:color="auto"/>
      </w:divBdr>
    </w:div>
    <w:div w:id="1406954203">
      <w:bodyDiv w:val="1"/>
      <w:marLeft w:val="0"/>
      <w:marRight w:val="0"/>
      <w:marTop w:val="0"/>
      <w:marBottom w:val="0"/>
      <w:divBdr>
        <w:top w:val="none" w:sz="0" w:space="0" w:color="auto"/>
        <w:left w:val="none" w:sz="0" w:space="0" w:color="auto"/>
        <w:bottom w:val="none" w:sz="0" w:space="0" w:color="auto"/>
        <w:right w:val="none" w:sz="0" w:space="0" w:color="auto"/>
      </w:divBdr>
    </w:div>
    <w:div w:id="1435248994">
      <w:bodyDiv w:val="1"/>
      <w:marLeft w:val="0"/>
      <w:marRight w:val="0"/>
      <w:marTop w:val="0"/>
      <w:marBottom w:val="0"/>
      <w:divBdr>
        <w:top w:val="none" w:sz="0" w:space="0" w:color="auto"/>
        <w:left w:val="none" w:sz="0" w:space="0" w:color="auto"/>
        <w:bottom w:val="none" w:sz="0" w:space="0" w:color="auto"/>
        <w:right w:val="none" w:sz="0" w:space="0" w:color="auto"/>
      </w:divBdr>
      <w:divsChild>
        <w:div w:id="51388842">
          <w:marLeft w:val="0"/>
          <w:marRight w:val="0"/>
          <w:marTop w:val="0"/>
          <w:marBottom w:val="0"/>
          <w:divBdr>
            <w:top w:val="none" w:sz="0" w:space="0" w:color="auto"/>
            <w:left w:val="none" w:sz="0" w:space="0" w:color="auto"/>
            <w:bottom w:val="none" w:sz="0" w:space="0" w:color="auto"/>
            <w:right w:val="none" w:sz="0" w:space="0" w:color="auto"/>
          </w:divBdr>
          <w:divsChild>
            <w:div w:id="8821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01">
      <w:bodyDiv w:val="1"/>
      <w:marLeft w:val="0"/>
      <w:marRight w:val="0"/>
      <w:marTop w:val="0"/>
      <w:marBottom w:val="0"/>
      <w:divBdr>
        <w:top w:val="none" w:sz="0" w:space="0" w:color="auto"/>
        <w:left w:val="none" w:sz="0" w:space="0" w:color="auto"/>
        <w:bottom w:val="none" w:sz="0" w:space="0" w:color="auto"/>
        <w:right w:val="none" w:sz="0" w:space="0" w:color="auto"/>
      </w:divBdr>
      <w:divsChild>
        <w:div w:id="1132748866">
          <w:marLeft w:val="0"/>
          <w:marRight w:val="0"/>
          <w:marTop w:val="0"/>
          <w:marBottom w:val="360"/>
          <w:divBdr>
            <w:top w:val="none" w:sz="0" w:space="0" w:color="auto"/>
            <w:left w:val="none" w:sz="0" w:space="0" w:color="auto"/>
            <w:bottom w:val="none" w:sz="0" w:space="0" w:color="auto"/>
            <w:right w:val="none" w:sz="0" w:space="0" w:color="auto"/>
          </w:divBdr>
        </w:div>
      </w:divsChild>
    </w:div>
    <w:div w:id="1483541230">
      <w:bodyDiv w:val="1"/>
      <w:marLeft w:val="0"/>
      <w:marRight w:val="0"/>
      <w:marTop w:val="0"/>
      <w:marBottom w:val="0"/>
      <w:divBdr>
        <w:top w:val="none" w:sz="0" w:space="0" w:color="auto"/>
        <w:left w:val="none" w:sz="0" w:space="0" w:color="auto"/>
        <w:bottom w:val="none" w:sz="0" w:space="0" w:color="auto"/>
        <w:right w:val="none" w:sz="0" w:space="0" w:color="auto"/>
      </w:divBdr>
      <w:divsChild>
        <w:div w:id="697699668">
          <w:marLeft w:val="0"/>
          <w:marRight w:val="0"/>
          <w:marTop w:val="0"/>
          <w:marBottom w:val="0"/>
          <w:divBdr>
            <w:top w:val="none" w:sz="0" w:space="0" w:color="auto"/>
            <w:left w:val="none" w:sz="0" w:space="0" w:color="auto"/>
            <w:bottom w:val="none" w:sz="0" w:space="0" w:color="auto"/>
            <w:right w:val="none" w:sz="0" w:space="0" w:color="auto"/>
          </w:divBdr>
        </w:div>
        <w:div w:id="1375035939">
          <w:marLeft w:val="0"/>
          <w:marRight w:val="0"/>
          <w:marTop w:val="0"/>
          <w:marBottom w:val="225"/>
          <w:divBdr>
            <w:top w:val="none" w:sz="0" w:space="0" w:color="auto"/>
            <w:left w:val="none" w:sz="0" w:space="0" w:color="auto"/>
            <w:bottom w:val="single" w:sz="6" w:space="4" w:color="E1E1E1"/>
            <w:right w:val="none" w:sz="0" w:space="0" w:color="auto"/>
          </w:divBdr>
          <w:divsChild>
            <w:div w:id="1315135909">
              <w:marLeft w:val="0"/>
              <w:marRight w:val="0"/>
              <w:marTop w:val="0"/>
              <w:marBottom w:val="0"/>
              <w:divBdr>
                <w:top w:val="none" w:sz="0" w:space="0" w:color="auto"/>
                <w:left w:val="none" w:sz="0" w:space="0" w:color="auto"/>
                <w:bottom w:val="none" w:sz="0" w:space="0" w:color="auto"/>
                <w:right w:val="none" w:sz="0" w:space="0" w:color="auto"/>
              </w:divBdr>
            </w:div>
            <w:div w:id="298651481">
              <w:marLeft w:val="0"/>
              <w:marRight w:val="0"/>
              <w:marTop w:val="0"/>
              <w:marBottom w:val="0"/>
              <w:divBdr>
                <w:top w:val="none" w:sz="0" w:space="0" w:color="auto"/>
                <w:left w:val="none" w:sz="0" w:space="0" w:color="auto"/>
                <w:bottom w:val="none" w:sz="0" w:space="0" w:color="auto"/>
                <w:right w:val="none" w:sz="0" w:space="0" w:color="auto"/>
              </w:divBdr>
            </w:div>
          </w:divsChild>
        </w:div>
        <w:div w:id="1368291689">
          <w:marLeft w:val="0"/>
          <w:marRight w:val="0"/>
          <w:marTop w:val="0"/>
          <w:marBottom w:val="750"/>
          <w:divBdr>
            <w:top w:val="none" w:sz="0" w:space="0" w:color="auto"/>
            <w:left w:val="none" w:sz="0" w:space="0" w:color="auto"/>
            <w:bottom w:val="none" w:sz="0" w:space="0" w:color="auto"/>
            <w:right w:val="none" w:sz="0" w:space="0" w:color="auto"/>
          </w:divBdr>
          <w:divsChild>
            <w:div w:id="21380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5033">
      <w:bodyDiv w:val="1"/>
      <w:marLeft w:val="0"/>
      <w:marRight w:val="0"/>
      <w:marTop w:val="0"/>
      <w:marBottom w:val="0"/>
      <w:divBdr>
        <w:top w:val="none" w:sz="0" w:space="0" w:color="auto"/>
        <w:left w:val="none" w:sz="0" w:space="0" w:color="auto"/>
        <w:bottom w:val="none" w:sz="0" w:space="0" w:color="auto"/>
        <w:right w:val="none" w:sz="0" w:space="0" w:color="auto"/>
      </w:divBdr>
      <w:divsChild>
        <w:div w:id="530535566">
          <w:marLeft w:val="0"/>
          <w:marRight w:val="0"/>
          <w:marTop w:val="0"/>
          <w:marBottom w:val="0"/>
          <w:divBdr>
            <w:top w:val="none" w:sz="0" w:space="0" w:color="auto"/>
            <w:left w:val="none" w:sz="0" w:space="0" w:color="auto"/>
            <w:bottom w:val="none" w:sz="0" w:space="0" w:color="auto"/>
            <w:right w:val="none" w:sz="0" w:space="0" w:color="auto"/>
          </w:divBdr>
        </w:div>
      </w:divsChild>
    </w:div>
    <w:div w:id="1493443869">
      <w:bodyDiv w:val="1"/>
      <w:marLeft w:val="0"/>
      <w:marRight w:val="0"/>
      <w:marTop w:val="0"/>
      <w:marBottom w:val="0"/>
      <w:divBdr>
        <w:top w:val="none" w:sz="0" w:space="0" w:color="auto"/>
        <w:left w:val="none" w:sz="0" w:space="0" w:color="auto"/>
        <w:bottom w:val="none" w:sz="0" w:space="0" w:color="auto"/>
        <w:right w:val="none" w:sz="0" w:space="0" w:color="auto"/>
      </w:divBdr>
    </w:div>
    <w:div w:id="1503276292">
      <w:bodyDiv w:val="1"/>
      <w:marLeft w:val="0"/>
      <w:marRight w:val="0"/>
      <w:marTop w:val="0"/>
      <w:marBottom w:val="0"/>
      <w:divBdr>
        <w:top w:val="none" w:sz="0" w:space="0" w:color="auto"/>
        <w:left w:val="none" w:sz="0" w:space="0" w:color="auto"/>
        <w:bottom w:val="none" w:sz="0" w:space="0" w:color="auto"/>
        <w:right w:val="none" w:sz="0" w:space="0" w:color="auto"/>
      </w:divBdr>
    </w:div>
    <w:div w:id="1515073430">
      <w:bodyDiv w:val="1"/>
      <w:marLeft w:val="0"/>
      <w:marRight w:val="0"/>
      <w:marTop w:val="0"/>
      <w:marBottom w:val="0"/>
      <w:divBdr>
        <w:top w:val="none" w:sz="0" w:space="0" w:color="auto"/>
        <w:left w:val="none" w:sz="0" w:space="0" w:color="auto"/>
        <w:bottom w:val="none" w:sz="0" w:space="0" w:color="auto"/>
        <w:right w:val="none" w:sz="0" w:space="0" w:color="auto"/>
      </w:divBdr>
    </w:div>
    <w:div w:id="1529102709">
      <w:bodyDiv w:val="1"/>
      <w:marLeft w:val="0"/>
      <w:marRight w:val="0"/>
      <w:marTop w:val="0"/>
      <w:marBottom w:val="0"/>
      <w:divBdr>
        <w:top w:val="none" w:sz="0" w:space="0" w:color="auto"/>
        <w:left w:val="none" w:sz="0" w:space="0" w:color="auto"/>
        <w:bottom w:val="none" w:sz="0" w:space="0" w:color="auto"/>
        <w:right w:val="none" w:sz="0" w:space="0" w:color="auto"/>
      </w:divBdr>
    </w:div>
    <w:div w:id="1543907633">
      <w:bodyDiv w:val="1"/>
      <w:marLeft w:val="0"/>
      <w:marRight w:val="0"/>
      <w:marTop w:val="0"/>
      <w:marBottom w:val="0"/>
      <w:divBdr>
        <w:top w:val="none" w:sz="0" w:space="0" w:color="auto"/>
        <w:left w:val="none" w:sz="0" w:space="0" w:color="auto"/>
        <w:bottom w:val="none" w:sz="0" w:space="0" w:color="auto"/>
        <w:right w:val="none" w:sz="0" w:space="0" w:color="auto"/>
      </w:divBdr>
      <w:divsChild>
        <w:div w:id="2133092679">
          <w:marLeft w:val="0"/>
          <w:marRight w:val="0"/>
          <w:marTop w:val="0"/>
          <w:marBottom w:val="0"/>
          <w:divBdr>
            <w:top w:val="none" w:sz="0" w:space="0" w:color="auto"/>
            <w:left w:val="none" w:sz="0" w:space="0" w:color="auto"/>
            <w:bottom w:val="none" w:sz="0" w:space="0" w:color="auto"/>
            <w:right w:val="none" w:sz="0" w:space="0" w:color="auto"/>
          </w:divBdr>
          <w:divsChild>
            <w:div w:id="1226453376">
              <w:marLeft w:val="0"/>
              <w:marRight w:val="0"/>
              <w:marTop w:val="0"/>
              <w:marBottom w:val="0"/>
              <w:divBdr>
                <w:top w:val="none" w:sz="0" w:space="0" w:color="auto"/>
                <w:left w:val="none" w:sz="0" w:space="0" w:color="auto"/>
                <w:bottom w:val="none" w:sz="0" w:space="0" w:color="auto"/>
                <w:right w:val="none" w:sz="0" w:space="0" w:color="auto"/>
              </w:divBdr>
            </w:div>
          </w:divsChild>
        </w:div>
        <w:div w:id="1239637416">
          <w:marLeft w:val="0"/>
          <w:marRight w:val="0"/>
          <w:marTop w:val="0"/>
          <w:marBottom w:val="0"/>
          <w:divBdr>
            <w:top w:val="none" w:sz="0" w:space="0" w:color="auto"/>
            <w:left w:val="none" w:sz="0" w:space="0" w:color="auto"/>
            <w:bottom w:val="none" w:sz="0" w:space="0" w:color="auto"/>
            <w:right w:val="none" w:sz="0" w:space="0" w:color="auto"/>
          </w:divBdr>
          <w:divsChild>
            <w:div w:id="2351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558">
      <w:bodyDiv w:val="1"/>
      <w:marLeft w:val="0"/>
      <w:marRight w:val="0"/>
      <w:marTop w:val="0"/>
      <w:marBottom w:val="0"/>
      <w:divBdr>
        <w:top w:val="none" w:sz="0" w:space="0" w:color="auto"/>
        <w:left w:val="none" w:sz="0" w:space="0" w:color="auto"/>
        <w:bottom w:val="none" w:sz="0" w:space="0" w:color="auto"/>
        <w:right w:val="none" w:sz="0" w:space="0" w:color="auto"/>
      </w:divBdr>
    </w:div>
    <w:div w:id="1613629232">
      <w:bodyDiv w:val="1"/>
      <w:marLeft w:val="0"/>
      <w:marRight w:val="0"/>
      <w:marTop w:val="0"/>
      <w:marBottom w:val="0"/>
      <w:divBdr>
        <w:top w:val="none" w:sz="0" w:space="0" w:color="auto"/>
        <w:left w:val="none" w:sz="0" w:space="0" w:color="auto"/>
        <w:bottom w:val="none" w:sz="0" w:space="0" w:color="auto"/>
        <w:right w:val="none" w:sz="0" w:space="0" w:color="auto"/>
      </w:divBdr>
    </w:div>
    <w:div w:id="1674265042">
      <w:bodyDiv w:val="1"/>
      <w:marLeft w:val="0"/>
      <w:marRight w:val="0"/>
      <w:marTop w:val="0"/>
      <w:marBottom w:val="0"/>
      <w:divBdr>
        <w:top w:val="none" w:sz="0" w:space="0" w:color="auto"/>
        <w:left w:val="none" w:sz="0" w:space="0" w:color="auto"/>
        <w:bottom w:val="none" w:sz="0" w:space="0" w:color="auto"/>
        <w:right w:val="none" w:sz="0" w:space="0" w:color="auto"/>
      </w:divBdr>
      <w:divsChild>
        <w:div w:id="600529536">
          <w:marLeft w:val="0"/>
          <w:marRight w:val="0"/>
          <w:marTop w:val="0"/>
          <w:marBottom w:val="0"/>
          <w:divBdr>
            <w:top w:val="none" w:sz="0" w:space="0" w:color="auto"/>
            <w:left w:val="none" w:sz="0" w:space="0" w:color="auto"/>
            <w:bottom w:val="none" w:sz="0" w:space="0" w:color="auto"/>
            <w:right w:val="none" w:sz="0" w:space="0" w:color="auto"/>
          </w:divBdr>
        </w:div>
        <w:div w:id="2063748204">
          <w:marLeft w:val="0"/>
          <w:marRight w:val="0"/>
          <w:marTop w:val="0"/>
          <w:marBottom w:val="0"/>
          <w:divBdr>
            <w:top w:val="none" w:sz="0" w:space="0" w:color="auto"/>
            <w:left w:val="none" w:sz="0" w:space="0" w:color="auto"/>
            <w:bottom w:val="none" w:sz="0" w:space="0" w:color="auto"/>
            <w:right w:val="none" w:sz="0" w:space="0" w:color="auto"/>
          </w:divBdr>
        </w:div>
      </w:divsChild>
    </w:div>
    <w:div w:id="1682199070">
      <w:bodyDiv w:val="1"/>
      <w:marLeft w:val="0"/>
      <w:marRight w:val="0"/>
      <w:marTop w:val="0"/>
      <w:marBottom w:val="0"/>
      <w:divBdr>
        <w:top w:val="none" w:sz="0" w:space="0" w:color="auto"/>
        <w:left w:val="none" w:sz="0" w:space="0" w:color="auto"/>
        <w:bottom w:val="none" w:sz="0" w:space="0" w:color="auto"/>
        <w:right w:val="none" w:sz="0" w:space="0" w:color="auto"/>
      </w:divBdr>
    </w:div>
    <w:div w:id="1703162671">
      <w:bodyDiv w:val="1"/>
      <w:marLeft w:val="0"/>
      <w:marRight w:val="0"/>
      <w:marTop w:val="0"/>
      <w:marBottom w:val="0"/>
      <w:divBdr>
        <w:top w:val="none" w:sz="0" w:space="0" w:color="auto"/>
        <w:left w:val="none" w:sz="0" w:space="0" w:color="auto"/>
        <w:bottom w:val="none" w:sz="0" w:space="0" w:color="auto"/>
        <w:right w:val="none" w:sz="0" w:space="0" w:color="auto"/>
      </w:divBdr>
    </w:div>
    <w:div w:id="1707214292">
      <w:bodyDiv w:val="1"/>
      <w:marLeft w:val="0"/>
      <w:marRight w:val="0"/>
      <w:marTop w:val="0"/>
      <w:marBottom w:val="0"/>
      <w:divBdr>
        <w:top w:val="none" w:sz="0" w:space="0" w:color="auto"/>
        <w:left w:val="none" w:sz="0" w:space="0" w:color="auto"/>
        <w:bottom w:val="none" w:sz="0" w:space="0" w:color="auto"/>
        <w:right w:val="none" w:sz="0" w:space="0" w:color="auto"/>
      </w:divBdr>
    </w:div>
    <w:div w:id="1719930998">
      <w:bodyDiv w:val="1"/>
      <w:marLeft w:val="0"/>
      <w:marRight w:val="0"/>
      <w:marTop w:val="0"/>
      <w:marBottom w:val="0"/>
      <w:divBdr>
        <w:top w:val="none" w:sz="0" w:space="0" w:color="auto"/>
        <w:left w:val="none" w:sz="0" w:space="0" w:color="auto"/>
        <w:bottom w:val="none" w:sz="0" w:space="0" w:color="auto"/>
        <w:right w:val="none" w:sz="0" w:space="0" w:color="auto"/>
      </w:divBdr>
      <w:divsChild>
        <w:div w:id="263612494">
          <w:marLeft w:val="0"/>
          <w:marRight w:val="0"/>
          <w:marTop w:val="0"/>
          <w:marBottom w:val="0"/>
          <w:divBdr>
            <w:top w:val="none" w:sz="0" w:space="0" w:color="auto"/>
            <w:left w:val="none" w:sz="0" w:space="0" w:color="auto"/>
            <w:bottom w:val="none" w:sz="0" w:space="0" w:color="auto"/>
            <w:right w:val="none" w:sz="0" w:space="0" w:color="auto"/>
          </w:divBdr>
        </w:div>
      </w:divsChild>
    </w:div>
    <w:div w:id="1724526192">
      <w:bodyDiv w:val="1"/>
      <w:marLeft w:val="0"/>
      <w:marRight w:val="0"/>
      <w:marTop w:val="0"/>
      <w:marBottom w:val="0"/>
      <w:divBdr>
        <w:top w:val="none" w:sz="0" w:space="0" w:color="auto"/>
        <w:left w:val="none" w:sz="0" w:space="0" w:color="auto"/>
        <w:bottom w:val="none" w:sz="0" w:space="0" w:color="auto"/>
        <w:right w:val="none" w:sz="0" w:space="0" w:color="auto"/>
      </w:divBdr>
      <w:divsChild>
        <w:div w:id="912085166">
          <w:marLeft w:val="0"/>
          <w:marRight w:val="0"/>
          <w:marTop w:val="0"/>
          <w:marBottom w:val="0"/>
          <w:divBdr>
            <w:top w:val="none" w:sz="0" w:space="0" w:color="auto"/>
            <w:left w:val="none" w:sz="0" w:space="0" w:color="auto"/>
            <w:bottom w:val="none" w:sz="0" w:space="0" w:color="auto"/>
            <w:right w:val="none" w:sz="0" w:space="0" w:color="auto"/>
          </w:divBdr>
        </w:div>
        <w:div w:id="918906574">
          <w:marLeft w:val="0"/>
          <w:marRight w:val="0"/>
          <w:marTop w:val="0"/>
          <w:marBottom w:val="0"/>
          <w:divBdr>
            <w:top w:val="none" w:sz="0" w:space="0" w:color="auto"/>
            <w:left w:val="none" w:sz="0" w:space="0" w:color="auto"/>
            <w:bottom w:val="none" w:sz="0" w:space="0" w:color="auto"/>
            <w:right w:val="none" w:sz="0" w:space="0" w:color="auto"/>
          </w:divBdr>
        </w:div>
      </w:divsChild>
    </w:div>
    <w:div w:id="1788352092">
      <w:bodyDiv w:val="1"/>
      <w:marLeft w:val="0"/>
      <w:marRight w:val="0"/>
      <w:marTop w:val="0"/>
      <w:marBottom w:val="0"/>
      <w:divBdr>
        <w:top w:val="none" w:sz="0" w:space="0" w:color="auto"/>
        <w:left w:val="none" w:sz="0" w:space="0" w:color="auto"/>
        <w:bottom w:val="none" w:sz="0" w:space="0" w:color="auto"/>
        <w:right w:val="none" w:sz="0" w:space="0" w:color="auto"/>
      </w:divBdr>
      <w:divsChild>
        <w:div w:id="1963880492">
          <w:marLeft w:val="0"/>
          <w:marRight w:val="0"/>
          <w:marTop w:val="0"/>
          <w:marBottom w:val="360"/>
          <w:divBdr>
            <w:top w:val="none" w:sz="0" w:space="0" w:color="auto"/>
            <w:left w:val="none" w:sz="0" w:space="0" w:color="auto"/>
            <w:bottom w:val="none" w:sz="0" w:space="0" w:color="auto"/>
            <w:right w:val="none" w:sz="0" w:space="0" w:color="auto"/>
          </w:divBdr>
        </w:div>
      </w:divsChild>
    </w:div>
    <w:div w:id="1811046631">
      <w:bodyDiv w:val="1"/>
      <w:marLeft w:val="0"/>
      <w:marRight w:val="0"/>
      <w:marTop w:val="0"/>
      <w:marBottom w:val="0"/>
      <w:divBdr>
        <w:top w:val="none" w:sz="0" w:space="0" w:color="auto"/>
        <w:left w:val="none" w:sz="0" w:space="0" w:color="auto"/>
        <w:bottom w:val="none" w:sz="0" w:space="0" w:color="auto"/>
        <w:right w:val="none" w:sz="0" w:space="0" w:color="auto"/>
      </w:divBdr>
      <w:divsChild>
        <w:div w:id="950740949">
          <w:marLeft w:val="0"/>
          <w:marRight w:val="0"/>
          <w:marTop w:val="0"/>
          <w:marBottom w:val="0"/>
          <w:divBdr>
            <w:top w:val="none" w:sz="0" w:space="0" w:color="auto"/>
            <w:left w:val="none" w:sz="0" w:space="0" w:color="auto"/>
            <w:bottom w:val="none" w:sz="0" w:space="0" w:color="auto"/>
            <w:right w:val="none" w:sz="0" w:space="0" w:color="auto"/>
          </w:divBdr>
        </w:div>
      </w:divsChild>
    </w:div>
    <w:div w:id="1818035715">
      <w:bodyDiv w:val="1"/>
      <w:marLeft w:val="0"/>
      <w:marRight w:val="0"/>
      <w:marTop w:val="0"/>
      <w:marBottom w:val="0"/>
      <w:divBdr>
        <w:top w:val="none" w:sz="0" w:space="0" w:color="auto"/>
        <w:left w:val="none" w:sz="0" w:space="0" w:color="auto"/>
        <w:bottom w:val="none" w:sz="0" w:space="0" w:color="auto"/>
        <w:right w:val="none" w:sz="0" w:space="0" w:color="auto"/>
      </w:divBdr>
      <w:divsChild>
        <w:div w:id="302776685">
          <w:marLeft w:val="0"/>
          <w:marRight w:val="0"/>
          <w:marTop w:val="0"/>
          <w:marBottom w:val="0"/>
          <w:divBdr>
            <w:top w:val="none" w:sz="0" w:space="0" w:color="auto"/>
            <w:left w:val="none" w:sz="0" w:space="0" w:color="auto"/>
            <w:bottom w:val="none" w:sz="0" w:space="0" w:color="auto"/>
            <w:right w:val="none" w:sz="0" w:space="0" w:color="auto"/>
          </w:divBdr>
          <w:divsChild>
            <w:div w:id="1755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4436">
      <w:bodyDiv w:val="1"/>
      <w:marLeft w:val="0"/>
      <w:marRight w:val="0"/>
      <w:marTop w:val="0"/>
      <w:marBottom w:val="0"/>
      <w:divBdr>
        <w:top w:val="none" w:sz="0" w:space="0" w:color="auto"/>
        <w:left w:val="none" w:sz="0" w:space="0" w:color="auto"/>
        <w:bottom w:val="none" w:sz="0" w:space="0" w:color="auto"/>
        <w:right w:val="none" w:sz="0" w:space="0" w:color="auto"/>
      </w:divBdr>
    </w:div>
    <w:div w:id="1835754657">
      <w:bodyDiv w:val="1"/>
      <w:marLeft w:val="0"/>
      <w:marRight w:val="0"/>
      <w:marTop w:val="0"/>
      <w:marBottom w:val="0"/>
      <w:divBdr>
        <w:top w:val="none" w:sz="0" w:space="0" w:color="auto"/>
        <w:left w:val="none" w:sz="0" w:space="0" w:color="auto"/>
        <w:bottom w:val="none" w:sz="0" w:space="0" w:color="auto"/>
        <w:right w:val="none" w:sz="0" w:space="0" w:color="auto"/>
      </w:divBdr>
      <w:divsChild>
        <w:div w:id="1559826068">
          <w:marLeft w:val="0"/>
          <w:marRight w:val="0"/>
          <w:marTop w:val="0"/>
          <w:marBottom w:val="0"/>
          <w:divBdr>
            <w:top w:val="none" w:sz="0" w:space="0" w:color="auto"/>
            <w:left w:val="none" w:sz="0" w:space="0" w:color="auto"/>
            <w:bottom w:val="none" w:sz="0" w:space="0" w:color="auto"/>
            <w:right w:val="none" w:sz="0" w:space="0" w:color="auto"/>
          </w:divBdr>
          <w:divsChild>
            <w:div w:id="5988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1103">
      <w:bodyDiv w:val="1"/>
      <w:marLeft w:val="0"/>
      <w:marRight w:val="0"/>
      <w:marTop w:val="0"/>
      <w:marBottom w:val="0"/>
      <w:divBdr>
        <w:top w:val="none" w:sz="0" w:space="0" w:color="auto"/>
        <w:left w:val="none" w:sz="0" w:space="0" w:color="auto"/>
        <w:bottom w:val="none" w:sz="0" w:space="0" w:color="auto"/>
        <w:right w:val="none" w:sz="0" w:space="0" w:color="auto"/>
      </w:divBdr>
    </w:div>
    <w:div w:id="1870141666">
      <w:bodyDiv w:val="1"/>
      <w:marLeft w:val="0"/>
      <w:marRight w:val="0"/>
      <w:marTop w:val="0"/>
      <w:marBottom w:val="0"/>
      <w:divBdr>
        <w:top w:val="none" w:sz="0" w:space="0" w:color="auto"/>
        <w:left w:val="none" w:sz="0" w:space="0" w:color="auto"/>
        <w:bottom w:val="none" w:sz="0" w:space="0" w:color="auto"/>
        <w:right w:val="none" w:sz="0" w:space="0" w:color="auto"/>
      </w:divBdr>
      <w:divsChild>
        <w:div w:id="1424566736">
          <w:marLeft w:val="0"/>
          <w:marRight w:val="0"/>
          <w:marTop w:val="0"/>
          <w:marBottom w:val="0"/>
          <w:divBdr>
            <w:top w:val="none" w:sz="0" w:space="0" w:color="auto"/>
            <w:left w:val="none" w:sz="0" w:space="0" w:color="auto"/>
            <w:bottom w:val="none" w:sz="0" w:space="0" w:color="auto"/>
            <w:right w:val="none" w:sz="0" w:space="0" w:color="auto"/>
          </w:divBdr>
          <w:divsChild>
            <w:div w:id="243422760">
              <w:marLeft w:val="0"/>
              <w:marRight w:val="0"/>
              <w:marTop w:val="0"/>
              <w:marBottom w:val="0"/>
              <w:divBdr>
                <w:top w:val="none" w:sz="0" w:space="0" w:color="auto"/>
                <w:left w:val="none" w:sz="0" w:space="0" w:color="auto"/>
                <w:bottom w:val="none" w:sz="0" w:space="0" w:color="auto"/>
                <w:right w:val="none" w:sz="0" w:space="0" w:color="auto"/>
              </w:divBdr>
              <w:divsChild>
                <w:div w:id="10301450">
                  <w:marLeft w:val="0"/>
                  <w:marRight w:val="0"/>
                  <w:marTop w:val="0"/>
                  <w:marBottom w:val="0"/>
                  <w:divBdr>
                    <w:top w:val="none" w:sz="0" w:space="0" w:color="auto"/>
                    <w:left w:val="none" w:sz="0" w:space="0" w:color="auto"/>
                    <w:bottom w:val="none" w:sz="0" w:space="0" w:color="auto"/>
                    <w:right w:val="none" w:sz="0" w:space="0" w:color="auto"/>
                  </w:divBdr>
                  <w:divsChild>
                    <w:div w:id="374280767">
                      <w:marLeft w:val="0"/>
                      <w:marRight w:val="0"/>
                      <w:marTop w:val="0"/>
                      <w:marBottom w:val="0"/>
                      <w:divBdr>
                        <w:top w:val="none" w:sz="0" w:space="0" w:color="auto"/>
                        <w:left w:val="none" w:sz="0" w:space="0" w:color="auto"/>
                        <w:bottom w:val="none" w:sz="0" w:space="0" w:color="auto"/>
                        <w:right w:val="none" w:sz="0" w:space="0" w:color="auto"/>
                      </w:divBdr>
                      <w:divsChild>
                        <w:div w:id="1773469800">
                          <w:marLeft w:val="0"/>
                          <w:marRight w:val="0"/>
                          <w:marTop w:val="0"/>
                          <w:marBottom w:val="0"/>
                          <w:divBdr>
                            <w:top w:val="none" w:sz="0" w:space="0" w:color="auto"/>
                            <w:left w:val="none" w:sz="0" w:space="0" w:color="auto"/>
                            <w:bottom w:val="none" w:sz="0" w:space="0" w:color="auto"/>
                            <w:right w:val="none" w:sz="0" w:space="0" w:color="auto"/>
                          </w:divBdr>
                          <w:divsChild>
                            <w:div w:id="325017136">
                              <w:marLeft w:val="0"/>
                              <w:marRight w:val="0"/>
                              <w:marTop w:val="0"/>
                              <w:marBottom w:val="0"/>
                              <w:divBdr>
                                <w:top w:val="none" w:sz="0" w:space="0" w:color="auto"/>
                                <w:left w:val="none" w:sz="0" w:space="0" w:color="auto"/>
                                <w:bottom w:val="none" w:sz="0" w:space="0" w:color="auto"/>
                                <w:right w:val="none" w:sz="0" w:space="0" w:color="auto"/>
                              </w:divBdr>
                              <w:divsChild>
                                <w:div w:id="1530490868">
                                  <w:marLeft w:val="0"/>
                                  <w:marRight w:val="0"/>
                                  <w:marTop w:val="0"/>
                                  <w:marBottom w:val="0"/>
                                  <w:divBdr>
                                    <w:top w:val="none" w:sz="0" w:space="0" w:color="auto"/>
                                    <w:left w:val="none" w:sz="0" w:space="0" w:color="auto"/>
                                    <w:bottom w:val="none" w:sz="0" w:space="0" w:color="auto"/>
                                    <w:right w:val="none" w:sz="0" w:space="0" w:color="auto"/>
                                  </w:divBdr>
                                  <w:divsChild>
                                    <w:div w:id="249973978">
                                      <w:marLeft w:val="0"/>
                                      <w:marRight w:val="0"/>
                                      <w:marTop w:val="0"/>
                                      <w:marBottom w:val="0"/>
                                      <w:divBdr>
                                        <w:top w:val="none" w:sz="0" w:space="0" w:color="auto"/>
                                        <w:left w:val="none" w:sz="0" w:space="0" w:color="auto"/>
                                        <w:bottom w:val="none" w:sz="0" w:space="0" w:color="auto"/>
                                        <w:right w:val="none" w:sz="0" w:space="0" w:color="auto"/>
                                      </w:divBdr>
                                      <w:divsChild>
                                        <w:div w:id="1383602658">
                                          <w:marLeft w:val="0"/>
                                          <w:marRight w:val="0"/>
                                          <w:marTop w:val="0"/>
                                          <w:marBottom w:val="0"/>
                                          <w:divBdr>
                                            <w:top w:val="none" w:sz="0" w:space="0" w:color="auto"/>
                                            <w:left w:val="none" w:sz="0" w:space="0" w:color="auto"/>
                                            <w:bottom w:val="none" w:sz="0" w:space="0" w:color="auto"/>
                                            <w:right w:val="none" w:sz="0" w:space="0" w:color="auto"/>
                                          </w:divBdr>
                                          <w:divsChild>
                                            <w:div w:id="10327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224185">
          <w:marLeft w:val="0"/>
          <w:marRight w:val="0"/>
          <w:marTop w:val="0"/>
          <w:marBottom w:val="0"/>
          <w:divBdr>
            <w:top w:val="none" w:sz="0" w:space="0" w:color="auto"/>
            <w:left w:val="none" w:sz="0" w:space="0" w:color="auto"/>
            <w:bottom w:val="none" w:sz="0" w:space="0" w:color="auto"/>
            <w:right w:val="none" w:sz="0" w:space="0" w:color="auto"/>
          </w:divBdr>
          <w:divsChild>
            <w:div w:id="1887796729">
              <w:marLeft w:val="0"/>
              <w:marRight w:val="0"/>
              <w:marTop w:val="0"/>
              <w:marBottom w:val="0"/>
              <w:divBdr>
                <w:top w:val="none" w:sz="0" w:space="0" w:color="auto"/>
                <w:left w:val="none" w:sz="0" w:space="0" w:color="auto"/>
                <w:bottom w:val="none" w:sz="0" w:space="0" w:color="auto"/>
                <w:right w:val="none" w:sz="0" w:space="0" w:color="auto"/>
              </w:divBdr>
              <w:divsChild>
                <w:div w:id="1107236391">
                  <w:marLeft w:val="0"/>
                  <w:marRight w:val="0"/>
                  <w:marTop w:val="0"/>
                  <w:marBottom w:val="0"/>
                  <w:divBdr>
                    <w:top w:val="none" w:sz="0" w:space="0" w:color="auto"/>
                    <w:left w:val="none" w:sz="0" w:space="0" w:color="auto"/>
                    <w:bottom w:val="none" w:sz="0" w:space="0" w:color="auto"/>
                    <w:right w:val="none" w:sz="0" w:space="0" w:color="auto"/>
                  </w:divBdr>
                  <w:divsChild>
                    <w:div w:id="2065566345">
                      <w:marLeft w:val="0"/>
                      <w:marRight w:val="0"/>
                      <w:marTop w:val="0"/>
                      <w:marBottom w:val="0"/>
                      <w:divBdr>
                        <w:top w:val="none" w:sz="0" w:space="0" w:color="auto"/>
                        <w:left w:val="none" w:sz="0" w:space="0" w:color="auto"/>
                        <w:bottom w:val="none" w:sz="0" w:space="0" w:color="auto"/>
                        <w:right w:val="none" w:sz="0" w:space="0" w:color="auto"/>
                      </w:divBdr>
                      <w:divsChild>
                        <w:div w:id="63189346">
                          <w:marLeft w:val="0"/>
                          <w:marRight w:val="0"/>
                          <w:marTop w:val="0"/>
                          <w:marBottom w:val="0"/>
                          <w:divBdr>
                            <w:top w:val="none" w:sz="0" w:space="0" w:color="auto"/>
                            <w:left w:val="none" w:sz="0" w:space="0" w:color="auto"/>
                            <w:bottom w:val="none" w:sz="0" w:space="0" w:color="auto"/>
                            <w:right w:val="none" w:sz="0" w:space="0" w:color="auto"/>
                          </w:divBdr>
                          <w:divsChild>
                            <w:div w:id="474420192">
                              <w:marLeft w:val="0"/>
                              <w:marRight w:val="0"/>
                              <w:marTop w:val="0"/>
                              <w:marBottom w:val="0"/>
                              <w:divBdr>
                                <w:top w:val="none" w:sz="0" w:space="0" w:color="auto"/>
                                <w:left w:val="none" w:sz="0" w:space="0" w:color="auto"/>
                                <w:bottom w:val="none" w:sz="0" w:space="0" w:color="auto"/>
                                <w:right w:val="none" w:sz="0" w:space="0" w:color="auto"/>
                              </w:divBdr>
                              <w:divsChild>
                                <w:div w:id="872302351">
                                  <w:marLeft w:val="0"/>
                                  <w:marRight w:val="0"/>
                                  <w:marTop w:val="0"/>
                                  <w:marBottom w:val="0"/>
                                  <w:divBdr>
                                    <w:top w:val="none" w:sz="0" w:space="0" w:color="auto"/>
                                    <w:left w:val="none" w:sz="0" w:space="0" w:color="auto"/>
                                    <w:bottom w:val="none" w:sz="0" w:space="0" w:color="auto"/>
                                    <w:right w:val="none" w:sz="0" w:space="0" w:color="auto"/>
                                  </w:divBdr>
                                  <w:divsChild>
                                    <w:div w:id="402795618">
                                      <w:marLeft w:val="0"/>
                                      <w:marRight w:val="0"/>
                                      <w:marTop w:val="0"/>
                                      <w:marBottom w:val="0"/>
                                      <w:divBdr>
                                        <w:top w:val="none" w:sz="0" w:space="0" w:color="auto"/>
                                        <w:left w:val="none" w:sz="0" w:space="0" w:color="auto"/>
                                        <w:bottom w:val="none" w:sz="0" w:space="0" w:color="auto"/>
                                        <w:right w:val="none" w:sz="0" w:space="0" w:color="auto"/>
                                      </w:divBdr>
                                      <w:divsChild>
                                        <w:div w:id="918249376">
                                          <w:marLeft w:val="0"/>
                                          <w:marRight w:val="0"/>
                                          <w:marTop w:val="0"/>
                                          <w:marBottom w:val="0"/>
                                          <w:divBdr>
                                            <w:top w:val="none" w:sz="0" w:space="0" w:color="auto"/>
                                            <w:left w:val="none" w:sz="0" w:space="0" w:color="auto"/>
                                            <w:bottom w:val="none" w:sz="0" w:space="0" w:color="auto"/>
                                            <w:right w:val="none" w:sz="0" w:space="0" w:color="auto"/>
                                          </w:divBdr>
                                          <w:divsChild>
                                            <w:div w:id="18642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4409">
                          <w:marLeft w:val="0"/>
                          <w:marRight w:val="0"/>
                          <w:marTop w:val="0"/>
                          <w:marBottom w:val="0"/>
                          <w:divBdr>
                            <w:top w:val="none" w:sz="0" w:space="0" w:color="auto"/>
                            <w:left w:val="none" w:sz="0" w:space="0" w:color="auto"/>
                            <w:bottom w:val="none" w:sz="0" w:space="0" w:color="auto"/>
                            <w:right w:val="none" w:sz="0" w:space="0" w:color="auto"/>
                          </w:divBdr>
                          <w:divsChild>
                            <w:div w:id="1958295387">
                              <w:marLeft w:val="0"/>
                              <w:marRight w:val="0"/>
                              <w:marTop w:val="0"/>
                              <w:marBottom w:val="0"/>
                              <w:divBdr>
                                <w:top w:val="none" w:sz="0" w:space="0" w:color="auto"/>
                                <w:left w:val="none" w:sz="0" w:space="0" w:color="auto"/>
                                <w:bottom w:val="none" w:sz="0" w:space="0" w:color="auto"/>
                                <w:right w:val="none" w:sz="0" w:space="0" w:color="auto"/>
                              </w:divBdr>
                              <w:divsChild>
                                <w:div w:id="569656591">
                                  <w:marLeft w:val="0"/>
                                  <w:marRight w:val="0"/>
                                  <w:marTop w:val="0"/>
                                  <w:marBottom w:val="0"/>
                                  <w:divBdr>
                                    <w:top w:val="none" w:sz="0" w:space="0" w:color="auto"/>
                                    <w:left w:val="none" w:sz="0" w:space="0" w:color="auto"/>
                                    <w:bottom w:val="none" w:sz="0" w:space="0" w:color="auto"/>
                                    <w:right w:val="none" w:sz="0" w:space="0" w:color="auto"/>
                                  </w:divBdr>
                                  <w:divsChild>
                                    <w:div w:id="1949392003">
                                      <w:marLeft w:val="0"/>
                                      <w:marRight w:val="0"/>
                                      <w:marTop w:val="0"/>
                                      <w:marBottom w:val="0"/>
                                      <w:divBdr>
                                        <w:top w:val="none" w:sz="0" w:space="0" w:color="auto"/>
                                        <w:left w:val="none" w:sz="0" w:space="0" w:color="auto"/>
                                        <w:bottom w:val="none" w:sz="0" w:space="0" w:color="auto"/>
                                        <w:right w:val="none" w:sz="0" w:space="0" w:color="auto"/>
                                      </w:divBdr>
                                      <w:divsChild>
                                        <w:div w:id="1312444301">
                                          <w:marLeft w:val="0"/>
                                          <w:marRight w:val="0"/>
                                          <w:marTop w:val="0"/>
                                          <w:marBottom w:val="0"/>
                                          <w:divBdr>
                                            <w:top w:val="none" w:sz="0" w:space="0" w:color="auto"/>
                                            <w:left w:val="none" w:sz="0" w:space="0" w:color="auto"/>
                                            <w:bottom w:val="none" w:sz="0" w:space="0" w:color="auto"/>
                                            <w:right w:val="none" w:sz="0" w:space="0" w:color="auto"/>
                                          </w:divBdr>
                                          <w:divsChild>
                                            <w:div w:id="1130055173">
                                              <w:marLeft w:val="0"/>
                                              <w:marRight w:val="0"/>
                                              <w:marTop w:val="0"/>
                                              <w:marBottom w:val="0"/>
                                              <w:divBdr>
                                                <w:top w:val="none" w:sz="0" w:space="0" w:color="auto"/>
                                                <w:left w:val="none" w:sz="0" w:space="0" w:color="auto"/>
                                                <w:bottom w:val="none" w:sz="0" w:space="0" w:color="auto"/>
                                                <w:right w:val="none" w:sz="0" w:space="0" w:color="auto"/>
                                              </w:divBdr>
                                              <w:divsChild>
                                                <w:div w:id="1217357242">
                                                  <w:marLeft w:val="0"/>
                                                  <w:marRight w:val="0"/>
                                                  <w:marTop w:val="0"/>
                                                  <w:marBottom w:val="0"/>
                                                  <w:divBdr>
                                                    <w:top w:val="none" w:sz="0" w:space="0" w:color="auto"/>
                                                    <w:left w:val="none" w:sz="0" w:space="0" w:color="auto"/>
                                                    <w:bottom w:val="none" w:sz="0" w:space="0" w:color="auto"/>
                                                    <w:right w:val="none" w:sz="0" w:space="0" w:color="auto"/>
                                                  </w:divBdr>
                                                  <w:divsChild>
                                                    <w:div w:id="2050884063">
                                                      <w:marLeft w:val="0"/>
                                                      <w:marRight w:val="0"/>
                                                      <w:marTop w:val="0"/>
                                                      <w:marBottom w:val="0"/>
                                                      <w:divBdr>
                                                        <w:top w:val="none" w:sz="0" w:space="0" w:color="auto"/>
                                                        <w:left w:val="none" w:sz="0" w:space="0" w:color="auto"/>
                                                        <w:bottom w:val="none" w:sz="0" w:space="0" w:color="auto"/>
                                                        <w:right w:val="none" w:sz="0" w:space="0" w:color="auto"/>
                                                      </w:divBdr>
                                                      <w:divsChild>
                                                        <w:div w:id="499736005">
                                                          <w:marLeft w:val="0"/>
                                                          <w:marRight w:val="0"/>
                                                          <w:marTop w:val="0"/>
                                                          <w:marBottom w:val="0"/>
                                                          <w:divBdr>
                                                            <w:top w:val="none" w:sz="0" w:space="0" w:color="auto"/>
                                                            <w:left w:val="none" w:sz="0" w:space="0" w:color="auto"/>
                                                            <w:bottom w:val="none" w:sz="0" w:space="0" w:color="auto"/>
                                                            <w:right w:val="none" w:sz="0" w:space="0" w:color="auto"/>
                                                          </w:divBdr>
                                                          <w:divsChild>
                                                            <w:div w:id="1659193320">
                                                              <w:marLeft w:val="0"/>
                                                              <w:marRight w:val="0"/>
                                                              <w:marTop w:val="0"/>
                                                              <w:marBottom w:val="0"/>
                                                              <w:divBdr>
                                                                <w:top w:val="none" w:sz="0" w:space="0" w:color="auto"/>
                                                                <w:left w:val="none" w:sz="0" w:space="0" w:color="auto"/>
                                                                <w:bottom w:val="none" w:sz="0" w:space="0" w:color="auto"/>
                                                                <w:right w:val="none" w:sz="0" w:space="0" w:color="auto"/>
                                                              </w:divBdr>
                                                              <w:divsChild>
                                                                <w:div w:id="694892424">
                                                                  <w:marLeft w:val="0"/>
                                                                  <w:marRight w:val="0"/>
                                                                  <w:marTop w:val="0"/>
                                                                  <w:marBottom w:val="0"/>
                                                                  <w:divBdr>
                                                                    <w:top w:val="none" w:sz="0" w:space="0" w:color="auto"/>
                                                                    <w:left w:val="none" w:sz="0" w:space="0" w:color="auto"/>
                                                                    <w:bottom w:val="none" w:sz="0" w:space="0" w:color="auto"/>
                                                                    <w:right w:val="none" w:sz="0" w:space="0" w:color="auto"/>
                                                                  </w:divBdr>
                                                                  <w:divsChild>
                                                                    <w:div w:id="936063434">
                                                                      <w:marLeft w:val="0"/>
                                                                      <w:marRight w:val="0"/>
                                                                      <w:marTop w:val="0"/>
                                                                      <w:marBottom w:val="0"/>
                                                                      <w:divBdr>
                                                                        <w:top w:val="none" w:sz="0" w:space="0" w:color="auto"/>
                                                                        <w:left w:val="none" w:sz="0" w:space="0" w:color="auto"/>
                                                                        <w:bottom w:val="none" w:sz="0" w:space="0" w:color="auto"/>
                                                                        <w:right w:val="none" w:sz="0" w:space="0" w:color="auto"/>
                                                                      </w:divBdr>
                                                                      <w:divsChild>
                                                                        <w:div w:id="304045761">
                                                                          <w:marLeft w:val="0"/>
                                                                          <w:marRight w:val="0"/>
                                                                          <w:marTop w:val="0"/>
                                                                          <w:marBottom w:val="0"/>
                                                                          <w:divBdr>
                                                                            <w:top w:val="none" w:sz="0" w:space="0" w:color="auto"/>
                                                                            <w:left w:val="none" w:sz="0" w:space="0" w:color="auto"/>
                                                                            <w:bottom w:val="none" w:sz="0" w:space="0" w:color="auto"/>
                                                                            <w:right w:val="none" w:sz="0" w:space="0" w:color="auto"/>
                                                                          </w:divBdr>
                                                                          <w:divsChild>
                                                                            <w:div w:id="551844139">
                                                                              <w:marLeft w:val="0"/>
                                                                              <w:marRight w:val="0"/>
                                                                              <w:marTop w:val="0"/>
                                                                              <w:marBottom w:val="0"/>
                                                                              <w:divBdr>
                                                                                <w:top w:val="none" w:sz="0" w:space="0" w:color="auto"/>
                                                                                <w:left w:val="none" w:sz="0" w:space="0" w:color="auto"/>
                                                                                <w:bottom w:val="none" w:sz="0" w:space="0" w:color="auto"/>
                                                                                <w:right w:val="none" w:sz="0" w:space="0" w:color="auto"/>
                                                                              </w:divBdr>
                                                                              <w:divsChild>
                                                                                <w:div w:id="1167328601">
                                                                                  <w:marLeft w:val="-180"/>
                                                                                  <w:marRight w:val="-180"/>
                                                                                  <w:marTop w:val="0"/>
                                                                                  <w:marBottom w:val="0"/>
                                                                                  <w:divBdr>
                                                                                    <w:top w:val="none" w:sz="0" w:space="0" w:color="auto"/>
                                                                                    <w:left w:val="none" w:sz="0" w:space="0" w:color="auto"/>
                                                                                    <w:bottom w:val="none" w:sz="0" w:space="0" w:color="auto"/>
                                                                                    <w:right w:val="none" w:sz="0" w:space="0" w:color="auto"/>
                                                                                  </w:divBdr>
                                                                                  <w:divsChild>
                                                                                    <w:div w:id="71436003">
                                                                                      <w:marLeft w:val="0"/>
                                                                                      <w:marRight w:val="0"/>
                                                                                      <w:marTop w:val="0"/>
                                                                                      <w:marBottom w:val="0"/>
                                                                                      <w:divBdr>
                                                                                        <w:top w:val="none" w:sz="0" w:space="0" w:color="auto"/>
                                                                                        <w:left w:val="none" w:sz="0" w:space="0" w:color="auto"/>
                                                                                        <w:bottom w:val="none" w:sz="0" w:space="0" w:color="auto"/>
                                                                                        <w:right w:val="none" w:sz="0" w:space="0" w:color="auto"/>
                                                                                      </w:divBdr>
                                                                                      <w:divsChild>
                                                                                        <w:div w:id="1974485016">
                                                                                          <w:marLeft w:val="0"/>
                                                                                          <w:marRight w:val="0"/>
                                                                                          <w:marTop w:val="0"/>
                                                                                          <w:marBottom w:val="0"/>
                                                                                          <w:divBdr>
                                                                                            <w:top w:val="none" w:sz="0" w:space="0" w:color="auto"/>
                                                                                            <w:left w:val="none" w:sz="0" w:space="0" w:color="auto"/>
                                                                                            <w:bottom w:val="none" w:sz="0" w:space="0" w:color="auto"/>
                                                                                            <w:right w:val="none" w:sz="0" w:space="0" w:color="auto"/>
                                                                                          </w:divBdr>
                                                                                          <w:divsChild>
                                                                                            <w:div w:id="1118916993">
                                                                                              <w:marLeft w:val="0"/>
                                                                                              <w:marRight w:val="0"/>
                                                                                              <w:marTop w:val="0"/>
                                                                                              <w:marBottom w:val="0"/>
                                                                                              <w:divBdr>
                                                                                                <w:top w:val="none" w:sz="0" w:space="0" w:color="auto"/>
                                                                                                <w:left w:val="none" w:sz="0" w:space="0" w:color="auto"/>
                                                                                                <w:bottom w:val="none" w:sz="0" w:space="0" w:color="auto"/>
                                                                                                <w:right w:val="none" w:sz="0" w:space="0" w:color="auto"/>
                                                                                              </w:divBdr>
                                                                                              <w:divsChild>
                                                                                                <w:div w:id="1845129646">
                                                                                                  <w:marLeft w:val="0"/>
                                                                                                  <w:marRight w:val="0"/>
                                                                                                  <w:marTop w:val="0"/>
                                                                                                  <w:marBottom w:val="0"/>
                                                                                                  <w:divBdr>
                                                                                                    <w:top w:val="none" w:sz="0" w:space="0" w:color="auto"/>
                                                                                                    <w:left w:val="none" w:sz="0" w:space="0" w:color="auto"/>
                                                                                                    <w:bottom w:val="none" w:sz="0" w:space="0" w:color="auto"/>
                                                                                                    <w:right w:val="none" w:sz="0" w:space="0" w:color="auto"/>
                                                                                                  </w:divBdr>
                                                                                                  <w:divsChild>
                                                                                                    <w:div w:id="1592083607">
                                                                                                      <w:marLeft w:val="0"/>
                                                                                                      <w:marRight w:val="0"/>
                                                                                                      <w:marTop w:val="0"/>
                                                                                                      <w:marBottom w:val="0"/>
                                                                                                      <w:divBdr>
                                                                                                        <w:top w:val="none" w:sz="0" w:space="0" w:color="auto"/>
                                                                                                        <w:left w:val="none" w:sz="0" w:space="0" w:color="auto"/>
                                                                                                        <w:bottom w:val="none" w:sz="0" w:space="0" w:color="auto"/>
                                                                                                        <w:right w:val="none" w:sz="0" w:space="0" w:color="auto"/>
                                                                                                      </w:divBdr>
                                                                                                      <w:divsChild>
                                                                                                        <w:div w:id="1715041667">
                                                                                                          <w:marLeft w:val="0"/>
                                                                                                          <w:marRight w:val="0"/>
                                                                                                          <w:marTop w:val="0"/>
                                                                                                          <w:marBottom w:val="0"/>
                                                                                                          <w:divBdr>
                                                                                                            <w:top w:val="none" w:sz="0" w:space="0" w:color="auto"/>
                                                                                                            <w:left w:val="none" w:sz="0" w:space="0" w:color="auto"/>
                                                                                                            <w:bottom w:val="none" w:sz="0" w:space="0" w:color="auto"/>
                                                                                                            <w:right w:val="none" w:sz="0" w:space="0" w:color="auto"/>
                                                                                                          </w:divBdr>
                                                                                                          <w:divsChild>
                                                                                                            <w:div w:id="891035773">
                                                                                                              <w:marLeft w:val="0"/>
                                                                                                              <w:marRight w:val="0"/>
                                                                                                              <w:marTop w:val="0"/>
                                                                                                              <w:marBottom w:val="0"/>
                                                                                                              <w:divBdr>
                                                                                                                <w:top w:val="none" w:sz="0" w:space="0" w:color="auto"/>
                                                                                                                <w:left w:val="none" w:sz="0" w:space="0" w:color="auto"/>
                                                                                                                <w:bottom w:val="none" w:sz="0" w:space="0" w:color="auto"/>
                                                                                                                <w:right w:val="none" w:sz="0" w:space="0" w:color="auto"/>
                                                                                                              </w:divBdr>
                                                                                                              <w:divsChild>
                                                                                                                <w:div w:id="552228718">
                                                                                                                  <w:marLeft w:val="0"/>
                                                                                                                  <w:marRight w:val="0"/>
                                                                                                                  <w:marTop w:val="0"/>
                                                                                                                  <w:marBottom w:val="0"/>
                                                                                                                  <w:divBdr>
                                                                                                                    <w:top w:val="none" w:sz="0" w:space="0" w:color="auto"/>
                                                                                                                    <w:left w:val="none" w:sz="0" w:space="0" w:color="auto"/>
                                                                                                                    <w:bottom w:val="none" w:sz="0" w:space="0" w:color="auto"/>
                                                                                                                    <w:right w:val="none" w:sz="0" w:space="0" w:color="auto"/>
                                                                                                                  </w:divBdr>
                                                                                                                  <w:divsChild>
                                                                                                                    <w:div w:id="339285491">
                                                                                                                      <w:marLeft w:val="0"/>
                                                                                                                      <w:marRight w:val="0"/>
                                                                                                                      <w:marTop w:val="0"/>
                                                                                                                      <w:marBottom w:val="0"/>
                                                                                                                      <w:divBdr>
                                                                                                                        <w:top w:val="none" w:sz="0" w:space="0" w:color="auto"/>
                                                                                                                        <w:left w:val="none" w:sz="0" w:space="0" w:color="auto"/>
                                                                                                                        <w:bottom w:val="none" w:sz="0" w:space="0" w:color="auto"/>
                                                                                                                        <w:right w:val="none" w:sz="0" w:space="0" w:color="auto"/>
                                                                                                                      </w:divBdr>
                                                                                                                      <w:divsChild>
                                                                                                                        <w:div w:id="1686397262">
                                                                                                                          <w:marLeft w:val="0"/>
                                                                                                                          <w:marRight w:val="0"/>
                                                                                                                          <w:marTop w:val="0"/>
                                                                                                                          <w:marBottom w:val="0"/>
                                                                                                                          <w:divBdr>
                                                                                                                            <w:top w:val="none" w:sz="0" w:space="0" w:color="auto"/>
                                                                                                                            <w:left w:val="none" w:sz="0" w:space="0" w:color="auto"/>
                                                                                                                            <w:bottom w:val="none" w:sz="0" w:space="0" w:color="auto"/>
                                                                                                                            <w:right w:val="none" w:sz="0" w:space="0" w:color="auto"/>
                                                                                                                          </w:divBdr>
                                                                                                                          <w:divsChild>
                                                                                                                            <w:div w:id="1601986048">
                                                                                                                              <w:marLeft w:val="0"/>
                                                                                                                              <w:marRight w:val="0"/>
                                                                                                                              <w:marTop w:val="0"/>
                                                                                                                              <w:marBottom w:val="0"/>
                                                                                                                              <w:divBdr>
                                                                                                                                <w:top w:val="none" w:sz="0" w:space="0" w:color="auto"/>
                                                                                                                                <w:left w:val="none" w:sz="0" w:space="0" w:color="auto"/>
                                                                                                                                <w:bottom w:val="none" w:sz="0" w:space="0" w:color="auto"/>
                                                                                                                                <w:right w:val="none" w:sz="0" w:space="0" w:color="auto"/>
                                                                                                                              </w:divBdr>
                                                                                                                              <w:divsChild>
                                                                                                                                <w:div w:id="514273882">
                                                                                                                                  <w:marLeft w:val="0"/>
                                                                                                                                  <w:marRight w:val="0"/>
                                                                                                                                  <w:marTop w:val="0"/>
                                                                                                                                  <w:marBottom w:val="0"/>
                                                                                                                                  <w:divBdr>
                                                                                                                                    <w:top w:val="none" w:sz="0" w:space="0" w:color="auto"/>
                                                                                                                                    <w:left w:val="none" w:sz="0" w:space="0" w:color="auto"/>
                                                                                                                                    <w:bottom w:val="none" w:sz="0" w:space="0" w:color="auto"/>
                                                                                                                                    <w:right w:val="none" w:sz="0" w:space="0" w:color="auto"/>
                                                                                                                                  </w:divBdr>
                                                                                                                                </w:div>
                                                                                                                                <w:div w:id="1305502029">
                                                                                                                                  <w:marLeft w:val="0"/>
                                                                                                                                  <w:marRight w:val="0"/>
                                                                                                                                  <w:marTop w:val="0"/>
                                                                                                                                  <w:marBottom w:val="0"/>
                                                                                                                                  <w:divBdr>
                                                                                                                                    <w:top w:val="none" w:sz="0" w:space="0" w:color="auto"/>
                                                                                                                                    <w:left w:val="none" w:sz="0" w:space="0" w:color="auto"/>
                                                                                                                                    <w:bottom w:val="none" w:sz="0" w:space="0" w:color="auto"/>
                                                                                                                                    <w:right w:val="none" w:sz="0" w:space="0" w:color="auto"/>
                                                                                                                                  </w:divBdr>
                                                                                                                                  <w:divsChild>
                                                                                                                                    <w:div w:id="10780182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43506709">
                                                                                                                              <w:marLeft w:val="0"/>
                                                                                                                              <w:marRight w:val="0"/>
                                                                                                                              <w:marTop w:val="0"/>
                                                                                                                              <w:marBottom w:val="240"/>
                                                                                                                              <w:divBdr>
                                                                                                                                <w:top w:val="none" w:sz="0" w:space="0" w:color="auto"/>
                                                                                                                                <w:left w:val="none" w:sz="0" w:space="0" w:color="auto"/>
                                                                                                                                <w:bottom w:val="none" w:sz="0" w:space="0" w:color="auto"/>
                                                                                                                                <w:right w:val="none" w:sz="0" w:space="0" w:color="auto"/>
                                                                                                                              </w:divBdr>
                                                                                                                              <w:divsChild>
                                                                                                                                <w:div w:id="1142577824">
                                                                                                                                  <w:marLeft w:val="0"/>
                                                                                                                                  <w:marRight w:val="0"/>
                                                                                                                                  <w:marTop w:val="0"/>
                                                                                                                                  <w:marBottom w:val="240"/>
                                                                                                                                  <w:divBdr>
                                                                                                                                    <w:top w:val="none" w:sz="0" w:space="0" w:color="auto"/>
                                                                                                                                    <w:left w:val="none" w:sz="0" w:space="0" w:color="auto"/>
                                                                                                                                    <w:bottom w:val="none" w:sz="0" w:space="0" w:color="auto"/>
                                                                                                                                    <w:right w:val="none" w:sz="0" w:space="0" w:color="auto"/>
                                                                                                                                  </w:divBdr>
                                                                                                                                </w:div>
                                                                                                                                <w:div w:id="1885561368">
                                                                                                                                  <w:marLeft w:val="0"/>
                                                                                                                                  <w:marRight w:val="0"/>
                                                                                                                                  <w:marTop w:val="0"/>
                                                                                                                                  <w:marBottom w:val="0"/>
                                                                                                                                  <w:divBdr>
                                                                                                                                    <w:top w:val="none" w:sz="0" w:space="0" w:color="auto"/>
                                                                                                                                    <w:left w:val="none" w:sz="0" w:space="0" w:color="auto"/>
                                                                                                                                    <w:bottom w:val="none" w:sz="0" w:space="0" w:color="auto"/>
                                                                                                                                    <w:right w:val="none" w:sz="0" w:space="0" w:color="auto"/>
                                                                                                                                  </w:divBdr>
                                                                                                                                  <w:divsChild>
                                                                                                                                    <w:div w:id="1287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3089">
                                                                                                                              <w:marLeft w:val="0"/>
                                                                                                                              <w:marRight w:val="0"/>
                                                                                                                              <w:marTop w:val="360"/>
                                                                                                                              <w:marBottom w:val="360"/>
                                                                                                                              <w:divBdr>
                                                                                                                                <w:top w:val="none" w:sz="0" w:space="0" w:color="auto"/>
                                                                                                                                <w:left w:val="none" w:sz="0" w:space="0" w:color="auto"/>
                                                                                                                                <w:bottom w:val="none" w:sz="0" w:space="0" w:color="auto"/>
                                                                                                                                <w:right w:val="none" w:sz="0" w:space="0" w:color="auto"/>
                                                                                                                              </w:divBdr>
                                                                                                                              <w:divsChild>
                                                                                                                                <w:div w:id="1751001289">
                                                                                                                                  <w:marLeft w:val="0"/>
                                                                                                                                  <w:marRight w:val="0"/>
                                                                                                                                  <w:marTop w:val="0"/>
                                                                                                                                  <w:marBottom w:val="0"/>
                                                                                                                                  <w:divBdr>
                                                                                                                                    <w:top w:val="none" w:sz="0" w:space="0" w:color="auto"/>
                                                                                                                                    <w:left w:val="none" w:sz="0" w:space="0" w:color="auto"/>
                                                                                                                                    <w:bottom w:val="none" w:sz="0" w:space="0" w:color="auto"/>
                                                                                                                                    <w:right w:val="none" w:sz="0" w:space="0" w:color="auto"/>
                                                                                                                                  </w:divBdr>
                                                                                                                                  <w:divsChild>
                                                                                                                                    <w:div w:id="602424414">
                                                                                                                                      <w:marLeft w:val="0"/>
                                                                                                                                      <w:marRight w:val="0"/>
                                                                                                                                      <w:marTop w:val="0"/>
                                                                                                                                      <w:marBottom w:val="0"/>
                                                                                                                                      <w:divBdr>
                                                                                                                                        <w:top w:val="none" w:sz="0" w:space="0" w:color="auto"/>
                                                                                                                                        <w:left w:val="none" w:sz="0" w:space="0" w:color="auto"/>
                                                                                                                                        <w:bottom w:val="none" w:sz="0" w:space="0" w:color="auto"/>
                                                                                                                                        <w:right w:val="none" w:sz="0" w:space="0" w:color="auto"/>
                                                                                                                                      </w:divBdr>
                                                                                                                                      <w:divsChild>
                                                                                                                                        <w:div w:id="953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730694">
                                                                                              <w:marLeft w:val="0"/>
                                                                                              <w:marRight w:val="0"/>
                                                                                              <w:marTop w:val="0"/>
                                                                                              <w:marBottom w:val="0"/>
                                                                                              <w:divBdr>
                                                                                                <w:top w:val="none" w:sz="0" w:space="0" w:color="auto"/>
                                                                                                <w:left w:val="none" w:sz="0" w:space="0" w:color="auto"/>
                                                                                                <w:bottom w:val="none" w:sz="0" w:space="0" w:color="auto"/>
                                                                                                <w:right w:val="none" w:sz="0" w:space="0" w:color="auto"/>
                                                                                              </w:divBdr>
                                                                                              <w:divsChild>
                                                                                                <w:div w:id="807354921">
                                                                                                  <w:marLeft w:val="0"/>
                                                                                                  <w:marRight w:val="0"/>
                                                                                                  <w:marTop w:val="0"/>
                                                                                                  <w:marBottom w:val="0"/>
                                                                                                  <w:divBdr>
                                                                                                    <w:top w:val="none" w:sz="0" w:space="0" w:color="auto"/>
                                                                                                    <w:left w:val="none" w:sz="0" w:space="0" w:color="auto"/>
                                                                                                    <w:bottom w:val="none" w:sz="0" w:space="0" w:color="auto"/>
                                                                                                    <w:right w:val="none" w:sz="0" w:space="0" w:color="auto"/>
                                                                                                  </w:divBdr>
                                                                                                  <w:divsChild>
                                                                                                    <w:div w:id="1675886800">
                                                                                                      <w:marLeft w:val="0"/>
                                                                                                      <w:marRight w:val="0"/>
                                                                                                      <w:marTop w:val="0"/>
                                                                                                      <w:marBottom w:val="0"/>
                                                                                                      <w:divBdr>
                                                                                                        <w:top w:val="none" w:sz="0" w:space="0" w:color="auto"/>
                                                                                                        <w:left w:val="none" w:sz="0" w:space="0" w:color="auto"/>
                                                                                                        <w:bottom w:val="none" w:sz="0" w:space="0" w:color="auto"/>
                                                                                                        <w:right w:val="none" w:sz="0" w:space="0" w:color="auto"/>
                                                                                                      </w:divBdr>
                                                                                                      <w:divsChild>
                                                                                                        <w:div w:id="676419970">
                                                                                                          <w:marLeft w:val="0"/>
                                                                                                          <w:marRight w:val="0"/>
                                                                                                          <w:marTop w:val="0"/>
                                                                                                          <w:marBottom w:val="0"/>
                                                                                                          <w:divBdr>
                                                                                                            <w:top w:val="none" w:sz="0" w:space="0" w:color="auto"/>
                                                                                                            <w:left w:val="none" w:sz="0" w:space="0" w:color="auto"/>
                                                                                                            <w:bottom w:val="none" w:sz="0" w:space="0" w:color="auto"/>
                                                                                                            <w:right w:val="none" w:sz="0" w:space="0" w:color="auto"/>
                                                                                                          </w:divBdr>
                                                                                                          <w:divsChild>
                                                                                                            <w:div w:id="1352755305">
                                                                                                              <w:marLeft w:val="0"/>
                                                                                                              <w:marRight w:val="0"/>
                                                                                                              <w:marTop w:val="0"/>
                                                                                                              <w:marBottom w:val="0"/>
                                                                                                              <w:divBdr>
                                                                                                                <w:top w:val="none" w:sz="0" w:space="0" w:color="auto"/>
                                                                                                                <w:left w:val="none" w:sz="0" w:space="0" w:color="auto"/>
                                                                                                                <w:bottom w:val="none" w:sz="0" w:space="0" w:color="auto"/>
                                                                                                                <w:right w:val="none" w:sz="0" w:space="0" w:color="auto"/>
                                                                                                              </w:divBdr>
                                                                                                              <w:divsChild>
                                                                                                                <w:div w:id="40441870">
                                                                                                                  <w:marLeft w:val="0"/>
                                                                                                                  <w:marRight w:val="0"/>
                                                                                                                  <w:marTop w:val="0"/>
                                                                                                                  <w:marBottom w:val="0"/>
                                                                                                                  <w:divBdr>
                                                                                                                    <w:top w:val="none" w:sz="0" w:space="0" w:color="auto"/>
                                                                                                                    <w:left w:val="none" w:sz="0" w:space="0" w:color="auto"/>
                                                                                                                    <w:bottom w:val="none" w:sz="0" w:space="0" w:color="auto"/>
                                                                                                                    <w:right w:val="none" w:sz="0" w:space="0" w:color="auto"/>
                                                                                                                  </w:divBdr>
                                                                                                                  <w:divsChild>
                                                                                                                    <w:div w:id="16126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891861">
      <w:bodyDiv w:val="1"/>
      <w:marLeft w:val="0"/>
      <w:marRight w:val="0"/>
      <w:marTop w:val="0"/>
      <w:marBottom w:val="0"/>
      <w:divBdr>
        <w:top w:val="none" w:sz="0" w:space="0" w:color="auto"/>
        <w:left w:val="none" w:sz="0" w:space="0" w:color="auto"/>
        <w:bottom w:val="none" w:sz="0" w:space="0" w:color="auto"/>
        <w:right w:val="none" w:sz="0" w:space="0" w:color="auto"/>
      </w:divBdr>
    </w:div>
    <w:div w:id="1896113155">
      <w:bodyDiv w:val="1"/>
      <w:marLeft w:val="0"/>
      <w:marRight w:val="0"/>
      <w:marTop w:val="0"/>
      <w:marBottom w:val="0"/>
      <w:divBdr>
        <w:top w:val="none" w:sz="0" w:space="0" w:color="auto"/>
        <w:left w:val="none" w:sz="0" w:space="0" w:color="auto"/>
        <w:bottom w:val="none" w:sz="0" w:space="0" w:color="auto"/>
        <w:right w:val="none" w:sz="0" w:space="0" w:color="auto"/>
      </w:divBdr>
      <w:divsChild>
        <w:div w:id="10883363">
          <w:marLeft w:val="0"/>
          <w:marRight w:val="0"/>
          <w:marTop w:val="0"/>
          <w:marBottom w:val="0"/>
          <w:divBdr>
            <w:top w:val="none" w:sz="0" w:space="0" w:color="auto"/>
            <w:left w:val="none" w:sz="0" w:space="0" w:color="auto"/>
            <w:bottom w:val="none" w:sz="0" w:space="0" w:color="auto"/>
            <w:right w:val="none" w:sz="0" w:space="0" w:color="auto"/>
          </w:divBdr>
          <w:divsChild>
            <w:div w:id="18065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5826">
      <w:bodyDiv w:val="1"/>
      <w:marLeft w:val="0"/>
      <w:marRight w:val="0"/>
      <w:marTop w:val="0"/>
      <w:marBottom w:val="0"/>
      <w:divBdr>
        <w:top w:val="none" w:sz="0" w:space="0" w:color="auto"/>
        <w:left w:val="none" w:sz="0" w:space="0" w:color="auto"/>
        <w:bottom w:val="none" w:sz="0" w:space="0" w:color="auto"/>
        <w:right w:val="none" w:sz="0" w:space="0" w:color="auto"/>
      </w:divBdr>
    </w:div>
    <w:div w:id="1951234373">
      <w:bodyDiv w:val="1"/>
      <w:marLeft w:val="0"/>
      <w:marRight w:val="0"/>
      <w:marTop w:val="0"/>
      <w:marBottom w:val="0"/>
      <w:divBdr>
        <w:top w:val="none" w:sz="0" w:space="0" w:color="auto"/>
        <w:left w:val="none" w:sz="0" w:space="0" w:color="auto"/>
        <w:bottom w:val="none" w:sz="0" w:space="0" w:color="auto"/>
        <w:right w:val="none" w:sz="0" w:space="0" w:color="auto"/>
      </w:divBdr>
    </w:div>
    <w:div w:id="1967462879">
      <w:bodyDiv w:val="1"/>
      <w:marLeft w:val="0"/>
      <w:marRight w:val="0"/>
      <w:marTop w:val="0"/>
      <w:marBottom w:val="0"/>
      <w:divBdr>
        <w:top w:val="none" w:sz="0" w:space="0" w:color="auto"/>
        <w:left w:val="none" w:sz="0" w:space="0" w:color="auto"/>
        <w:bottom w:val="none" w:sz="0" w:space="0" w:color="auto"/>
        <w:right w:val="none" w:sz="0" w:space="0" w:color="auto"/>
      </w:divBdr>
    </w:div>
    <w:div w:id="1987389173">
      <w:bodyDiv w:val="1"/>
      <w:marLeft w:val="0"/>
      <w:marRight w:val="0"/>
      <w:marTop w:val="0"/>
      <w:marBottom w:val="0"/>
      <w:divBdr>
        <w:top w:val="none" w:sz="0" w:space="0" w:color="auto"/>
        <w:left w:val="none" w:sz="0" w:space="0" w:color="auto"/>
        <w:bottom w:val="none" w:sz="0" w:space="0" w:color="auto"/>
        <w:right w:val="none" w:sz="0" w:space="0" w:color="auto"/>
      </w:divBdr>
    </w:div>
    <w:div w:id="1995452988">
      <w:bodyDiv w:val="1"/>
      <w:marLeft w:val="0"/>
      <w:marRight w:val="0"/>
      <w:marTop w:val="0"/>
      <w:marBottom w:val="0"/>
      <w:divBdr>
        <w:top w:val="none" w:sz="0" w:space="0" w:color="auto"/>
        <w:left w:val="none" w:sz="0" w:space="0" w:color="auto"/>
        <w:bottom w:val="none" w:sz="0" w:space="0" w:color="auto"/>
        <w:right w:val="none" w:sz="0" w:space="0" w:color="auto"/>
      </w:divBdr>
      <w:divsChild>
        <w:div w:id="593515232">
          <w:marLeft w:val="0"/>
          <w:marRight w:val="0"/>
          <w:marTop w:val="0"/>
          <w:marBottom w:val="0"/>
          <w:divBdr>
            <w:top w:val="none" w:sz="0" w:space="0" w:color="auto"/>
            <w:left w:val="none" w:sz="0" w:space="0" w:color="auto"/>
            <w:bottom w:val="none" w:sz="0" w:space="0" w:color="auto"/>
            <w:right w:val="none" w:sz="0" w:space="0" w:color="auto"/>
          </w:divBdr>
          <w:divsChild>
            <w:div w:id="1400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3078">
      <w:bodyDiv w:val="1"/>
      <w:marLeft w:val="0"/>
      <w:marRight w:val="0"/>
      <w:marTop w:val="0"/>
      <w:marBottom w:val="0"/>
      <w:divBdr>
        <w:top w:val="none" w:sz="0" w:space="0" w:color="auto"/>
        <w:left w:val="none" w:sz="0" w:space="0" w:color="auto"/>
        <w:bottom w:val="none" w:sz="0" w:space="0" w:color="auto"/>
        <w:right w:val="none" w:sz="0" w:space="0" w:color="auto"/>
      </w:divBdr>
      <w:divsChild>
        <w:div w:id="1960330996">
          <w:marLeft w:val="0"/>
          <w:marRight w:val="0"/>
          <w:marTop w:val="0"/>
          <w:marBottom w:val="0"/>
          <w:divBdr>
            <w:top w:val="none" w:sz="0" w:space="0" w:color="auto"/>
            <w:left w:val="none" w:sz="0" w:space="0" w:color="auto"/>
            <w:bottom w:val="none" w:sz="0" w:space="0" w:color="auto"/>
            <w:right w:val="none" w:sz="0" w:space="0" w:color="auto"/>
          </w:divBdr>
          <w:divsChild>
            <w:div w:id="2133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1905">
      <w:bodyDiv w:val="1"/>
      <w:marLeft w:val="0"/>
      <w:marRight w:val="0"/>
      <w:marTop w:val="0"/>
      <w:marBottom w:val="0"/>
      <w:divBdr>
        <w:top w:val="none" w:sz="0" w:space="0" w:color="auto"/>
        <w:left w:val="none" w:sz="0" w:space="0" w:color="auto"/>
        <w:bottom w:val="none" w:sz="0" w:space="0" w:color="auto"/>
        <w:right w:val="none" w:sz="0" w:space="0" w:color="auto"/>
      </w:divBdr>
    </w:div>
    <w:div w:id="2036154057">
      <w:bodyDiv w:val="1"/>
      <w:marLeft w:val="0"/>
      <w:marRight w:val="0"/>
      <w:marTop w:val="0"/>
      <w:marBottom w:val="0"/>
      <w:divBdr>
        <w:top w:val="none" w:sz="0" w:space="0" w:color="auto"/>
        <w:left w:val="none" w:sz="0" w:space="0" w:color="auto"/>
        <w:bottom w:val="none" w:sz="0" w:space="0" w:color="auto"/>
        <w:right w:val="none" w:sz="0" w:space="0" w:color="auto"/>
      </w:divBdr>
      <w:divsChild>
        <w:div w:id="1574387429">
          <w:marLeft w:val="0"/>
          <w:marRight w:val="0"/>
          <w:marTop w:val="0"/>
          <w:marBottom w:val="360"/>
          <w:divBdr>
            <w:top w:val="none" w:sz="0" w:space="0" w:color="auto"/>
            <w:left w:val="none" w:sz="0" w:space="0" w:color="auto"/>
            <w:bottom w:val="none" w:sz="0" w:space="0" w:color="auto"/>
            <w:right w:val="none" w:sz="0" w:space="0" w:color="auto"/>
          </w:divBdr>
        </w:div>
      </w:divsChild>
    </w:div>
    <w:div w:id="2092122789">
      <w:bodyDiv w:val="1"/>
      <w:marLeft w:val="0"/>
      <w:marRight w:val="0"/>
      <w:marTop w:val="0"/>
      <w:marBottom w:val="0"/>
      <w:divBdr>
        <w:top w:val="none" w:sz="0" w:space="0" w:color="auto"/>
        <w:left w:val="none" w:sz="0" w:space="0" w:color="auto"/>
        <w:bottom w:val="none" w:sz="0" w:space="0" w:color="auto"/>
        <w:right w:val="none" w:sz="0" w:space="0" w:color="auto"/>
      </w:divBdr>
    </w:div>
    <w:div w:id="2103791581">
      <w:bodyDiv w:val="1"/>
      <w:marLeft w:val="0"/>
      <w:marRight w:val="0"/>
      <w:marTop w:val="0"/>
      <w:marBottom w:val="0"/>
      <w:divBdr>
        <w:top w:val="none" w:sz="0" w:space="0" w:color="auto"/>
        <w:left w:val="none" w:sz="0" w:space="0" w:color="auto"/>
        <w:bottom w:val="none" w:sz="0" w:space="0" w:color="auto"/>
        <w:right w:val="none" w:sz="0" w:space="0" w:color="auto"/>
      </w:divBdr>
      <w:divsChild>
        <w:div w:id="1591692589">
          <w:marLeft w:val="0"/>
          <w:marRight w:val="0"/>
          <w:marTop w:val="0"/>
          <w:marBottom w:val="0"/>
          <w:divBdr>
            <w:top w:val="none" w:sz="0" w:space="0" w:color="auto"/>
            <w:left w:val="none" w:sz="0" w:space="0" w:color="auto"/>
            <w:bottom w:val="none" w:sz="0" w:space="0" w:color="auto"/>
            <w:right w:val="none" w:sz="0" w:space="0" w:color="auto"/>
          </w:divBdr>
        </w:div>
      </w:divsChild>
    </w:div>
    <w:div w:id="2105951355">
      <w:bodyDiv w:val="1"/>
      <w:marLeft w:val="0"/>
      <w:marRight w:val="0"/>
      <w:marTop w:val="0"/>
      <w:marBottom w:val="0"/>
      <w:divBdr>
        <w:top w:val="none" w:sz="0" w:space="0" w:color="auto"/>
        <w:left w:val="none" w:sz="0" w:space="0" w:color="auto"/>
        <w:bottom w:val="none" w:sz="0" w:space="0" w:color="auto"/>
        <w:right w:val="none" w:sz="0" w:space="0" w:color="auto"/>
      </w:divBdr>
    </w:div>
    <w:div w:id="2106152042">
      <w:bodyDiv w:val="1"/>
      <w:marLeft w:val="0"/>
      <w:marRight w:val="0"/>
      <w:marTop w:val="0"/>
      <w:marBottom w:val="0"/>
      <w:divBdr>
        <w:top w:val="none" w:sz="0" w:space="0" w:color="auto"/>
        <w:left w:val="none" w:sz="0" w:space="0" w:color="auto"/>
        <w:bottom w:val="none" w:sz="0" w:space="0" w:color="auto"/>
        <w:right w:val="none" w:sz="0" w:space="0" w:color="auto"/>
      </w:divBdr>
    </w:div>
    <w:div w:id="2110348629">
      <w:bodyDiv w:val="1"/>
      <w:marLeft w:val="0"/>
      <w:marRight w:val="0"/>
      <w:marTop w:val="0"/>
      <w:marBottom w:val="0"/>
      <w:divBdr>
        <w:top w:val="none" w:sz="0" w:space="0" w:color="auto"/>
        <w:left w:val="none" w:sz="0" w:space="0" w:color="auto"/>
        <w:bottom w:val="none" w:sz="0" w:space="0" w:color="auto"/>
        <w:right w:val="none" w:sz="0" w:space="0" w:color="auto"/>
      </w:divBdr>
      <w:divsChild>
        <w:div w:id="933442334">
          <w:marLeft w:val="0"/>
          <w:marRight w:val="0"/>
          <w:marTop w:val="0"/>
          <w:marBottom w:val="0"/>
          <w:divBdr>
            <w:top w:val="none" w:sz="0" w:space="0" w:color="auto"/>
            <w:left w:val="none" w:sz="0" w:space="0" w:color="auto"/>
            <w:bottom w:val="none" w:sz="0" w:space="0" w:color="auto"/>
            <w:right w:val="none" w:sz="0" w:space="0" w:color="auto"/>
          </w:divBdr>
          <w:divsChild>
            <w:div w:id="17212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5038">
      <w:bodyDiv w:val="1"/>
      <w:marLeft w:val="0"/>
      <w:marRight w:val="0"/>
      <w:marTop w:val="0"/>
      <w:marBottom w:val="0"/>
      <w:divBdr>
        <w:top w:val="none" w:sz="0" w:space="0" w:color="auto"/>
        <w:left w:val="none" w:sz="0" w:space="0" w:color="auto"/>
        <w:bottom w:val="none" w:sz="0" w:space="0" w:color="auto"/>
        <w:right w:val="none" w:sz="0" w:space="0" w:color="auto"/>
      </w:divBdr>
    </w:div>
    <w:div w:id="2146580260">
      <w:bodyDiv w:val="1"/>
      <w:marLeft w:val="0"/>
      <w:marRight w:val="0"/>
      <w:marTop w:val="0"/>
      <w:marBottom w:val="0"/>
      <w:divBdr>
        <w:top w:val="none" w:sz="0" w:space="0" w:color="auto"/>
        <w:left w:val="none" w:sz="0" w:space="0" w:color="auto"/>
        <w:bottom w:val="none" w:sz="0" w:space="0" w:color="auto"/>
        <w:right w:val="none" w:sz="0" w:space="0" w:color="auto"/>
      </w:divBdr>
      <w:divsChild>
        <w:div w:id="886571941">
          <w:marLeft w:val="0"/>
          <w:marRight w:val="0"/>
          <w:marTop w:val="0"/>
          <w:marBottom w:val="0"/>
          <w:divBdr>
            <w:top w:val="none" w:sz="0" w:space="0" w:color="auto"/>
            <w:left w:val="none" w:sz="0" w:space="0" w:color="auto"/>
            <w:bottom w:val="none" w:sz="0" w:space="0" w:color="auto"/>
            <w:right w:val="none" w:sz="0" w:space="0" w:color="auto"/>
          </w:divBdr>
        </w:div>
        <w:div w:id="5775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shrm.org/topics-tools/news/benefits-compensation/irs-announces-2025-hsa--hdhp-limits" TargetMode="External"/><Relationship Id="rId18" Type="http://schemas.openxmlformats.org/officeDocument/2006/relationships/hyperlink" Target="https://www.shrm.org/topics-tools/tools/express-requests/e-verify-historical-records--act-before-the-disposal-deadline-?linktext=E-Verify-Historical-Records-Act-Before-the-Disposal-Deadline&amp;linktext=Act-Before-Disposal-Deadline-for-E-Verify-Historical-Records&amp;mktoid=49915738&amp;utm_source=marketo&amp;utm_medium=email&amp;utm_campaign=editorial~compliance_topical~NL_2024-11-08_Workplace-Compliance&amp;mkt_tok=ODIzLVRXUy05ODQAAAGWq-s3AbEnxlFFUWdk-RiCDNNXV0g25ApkosFZjJzFTv9OLnD91KExxcVh_zYkfGKjoF2hc-2SqLh5Qk9BitdIkAZbbp-m1J2hr9ABOdZOfqKcyO3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3.png"/><Relationship Id="rId12" Type="http://schemas.openxmlformats.org/officeDocument/2006/relationships/hyperlink" Target="https://www.shrm.org/topics-tools/news/benefits-compensation/irs-gives-big-boost-to-hsa-hdhp-limits-2024" TargetMode="External"/><Relationship Id="rId17" Type="http://schemas.openxmlformats.org/officeDocument/2006/relationships/hyperlink" Target="https://www.shrm.org/topics-tools/employment-law-compliance/employers--free-speech-rights-about-unions-remain--despite-scrut?utm_placement=article2&amp;utm_source=marketo&amp;utm_medium=email&amp;utm_campaign=editorial~compliance_topical~NL_2024-11-08_Workplace-Compliance&amp;linktext=Employers-Free-Speech-Rights-About-Unions-Remain-Despite-Scrutiny&amp;mktoid=49915738&amp;mkt_tok=ODIzLVRXUy05ODQAAAGWq-s3AUdV73B5Wz-7v8iaOLbM5wTskYuOtsmAQOYtSURphCGRItokJXX0hHOJE7jSrHyBjwdBRpdgi8OClmQPLl1zWBvRyyzicy-njK0PDJuukDmw"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hrm.org/about/bio/allen-smith" TargetMode="External"/><Relationship Id="rId20" Type="http://schemas.openxmlformats.org/officeDocument/2006/relationships/hyperlink" Target="https://send.boingomail.com/t/r-l-tdhkluut-nfndlhli-t/"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irs.gov/pub/irs-drop/rp-24-25.pdf" TargetMode="External"/><Relationship Id="rId24" Type="http://schemas.openxmlformats.org/officeDocument/2006/relationships/hyperlink" Target="https://tsihr7dab.cc.rs6.net/tn.jsp?f=001czA_GilhF2UqGwufB7HFo0_FDjt6oq2zJnVx4xYSRxEPzGKBq1lv2zJjMkWQnwYaIDKCYiw3j8TItyTjKkdWPJhHiVZELLzsRGKfCrgjoNha6dv0zl8repw8TDu61CpY9n57xP2n8lr7p2jgBKrrsm2XPf7sjgZSMKei02Sjn9QJ13bQgEDSpuHIMAKa7xyiB5kq0IKhj3CmqiXKg2k5U9H5SqhAynSYWrZGFWt70MJT0fXk9P05_g82-Vl4-irigXU-_fEFPttCiaZH4Pf1Cs3wudINef-tWj54tBmIF359l6iy9clnwX65h85HlbUWNAELflz4-n6T93L0-NJNzWcjgCHx5vuTBvGSo10-MxE=&amp;c=7axvCPejyzPqvxs2Ue3LMVHSztwtbRVnN37yi3Xs23bWyIB9qELTGA==&amp;ch=zC4EFcD2Wiino16vC3NNisLsI9FlFACLC-LUl959_J5pXUVQ2BGFVQ==" TargetMode="External"/><Relationship Id="rId5" Type="http://schemas.openxmlformats.org/officeDocument/2006/relationships/image" Target="media/image1.png"/><Relationship Id="rId15" Type="http://schemas.openxmlformats.org/officeDocument/2006/relationships/hyperlink" Target="https://www.shrm.org/topics-tools/employment-law-compliance/meal-period-compliance--insights-from-washington-court-ruling?utm_placement=article4&amp;utm_source=marketo&amp;utm_medium=email&amp;utm_campaign=editorial~compliance_topical~NL_2024-11-08_Workplace-Compliance&amp;linktext=Meal-Period-Compliance-Insights-from-Washington-Court-Ruling&amp;mktoid=49915738&amp;mkt_tok=ODIzLVRXUy05ODQAAAGWq-s3AY6KmfwEVu3JozmfnKAPnVav2M3og3t31oqkhPGLmLEs1z-b_eH6i9yUAW0am-4XpxeIdEoqDhiWA8JGR73qV8t-j5gWwcMtW5s66HjCDxYW" TargetMode="External"/><Relationship Id="rId23" Type="http://schemas.openxmlformats.org/officeDocument/2006/relationships/image" Target="media/image7.png"/><Relationship Id="rId10" Type="http://schemas.openxmlformats.org/officeDocument/2006/relationships/hyperlink" Target="https://www.shrm.org/about/bio/kathryn-mayer" TargetMode="External"/><Relationship Id="rId19" Type="http://schemas.openxmlformats.org/officeDocument/2006/relationships/hyperlink" Target="https://c.shrm.org/dc/Bblvn7lUvEnneGOj_Jtendf1e1xWHQVCNm6CVwHUV3RTFj7oHQVOXLxbI87adS-L3aLtlxp7vb-UhHJ2bd_KlML4YOk4QumUUZ5QDNh1wlimLqa5TvpiG0vWmJeDMX7c_gJYndVL9o1he73bkd9hSuNRg1zRmhul1_Y9sdfm3DudLHh4uvtsmRXGAumQlAFC8j3h1FIa1oXjf7-uguXCR2F-F5GTFmj_gP2sck0-sNESiju2gFhxmrJbCiz8m92XjtzQT2kTlMaDp6J-2H8FQIINgkhbDptWPDmhJXKjnC8kc-ssBlrHh_xsS6RC8UTIQFhvzwlVYajx3HP5rNpCoWfeh5Qz2rseFmKQnJEIwEwAXaxfeFi2RrtvqgmWmQpZdv5vVjQCCq_-_Wbk0jGlcUTQmxtJCQvIAX_68m_dXTztLJRK9e1nlD-HqxNBa5ty/ODIzLVRXUy05ODQAAAGWP474RthOhw4rczIb2UCHhs6RBkvLJf4Qbk4omGLo_T_a-olXHLQ3fizI5_gqDIQ_o0XOFNI="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courts.wa.gov/opinions/pdf/855026.pdf" TargetMode="External"/><Relationship Id="rId22" Type="http://schemas.openxmlformats.org/officeDocument/2006/relationships/hyperlink" Target="https://gateway.on24.com/wcc/eh/3511880/lp/4733483/end-the-year-in-compliance-everything-hr-needs-to-know?partnerref=SHRMeNL&amp;mkt_tok=ODIzLVRXUy05ODQAAAGWq-s3AR19hN_ETr5_lcRJaHl2_MyljO0_7wz78zTy1nppDTmMGxYmzA2tVBUFosYnE98jvjPk1SZFcEAt2e6fXcVktRX-pFTw7LP7ijcWBsDi_V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1793</Words>
  <Characters>10222</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Wallace</dc:creator>
  <cp:keywords/>
  <dc:description/>
  <cp:lastModifiedBy>Derrick Gass, Deborah</cp:lastModifiedBy>
  <cp:revision>2</cp:revision>
  <dcterms:created xsi:type="dcterms:W3CDTF">2024-11-19T21:21:00Z</dcterms:created>
  <dcterms:modified xsi:type="dcterms:W3CDTF">2024-11-19T21:21:00Z</dcterms:modified>
</cp:coreProperties>
</file>