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240" w:lineRule="auto"/>
        <w:rPr>
          <w:b w:val="1"/>
          <w:sz w:val="24"/>
          <w:szCs w:val="24"/>
        </w:rPr>
      </w:pPr>
      <w:r w:rsidDel="00000000" w:rsidR="00000000" w:rsidRPr="00000000">
        <w:rPr>
          <w:b w:val="1"/>
          <w:sz w:val="24"/>
          <w:szCs w:val="24"/>
          <w:rtl w:val="0"/>
        </w:rPr>
        <w:t xml:space="preserve">SHRM Northstate</w:t>
      </w:r>
    </w:p>
    <w:p w:rsidR="00000000" w:rsidDel="00000000" w:rsidP="00000000" w:rsidRDefault="00000000" w:rsidRPr="00000000" w14:paraId="00000002">
      <w:pPr>
        <w:shd w:fill="ffffff" w:val="clear"/>
        <w:spacing w:after="150" w:before="150" w:line="240" w:lineRule="auto"/>
        <w:rPr>
          <w:b w:val="1"/>
          <w:color w:val="333333"/>
          <w:sz w:val="20"/>
          <w:szCs w:val="20"/>
        </w:rPr>
      </w:pPr>
      <w:hyperlink r:id="rId6">
        <w:r w:rsidDel="00000000" w:rsidR="00000000" w:rsidRPr="00000000">
          <w:rPr>
            <w:b w:val="1"/>
            <w:color w:val="1976d2"/>
            <w:sz w:val="20"/>
            <w:szCs w:val="20"/>
            <w:rtl w:val="0"/>
          </w:rPr>
          <w:t xml:space="preserve">Membership Director</w:t>
        </w:r>
      </w:hyperlink>
      <w:r w:rsidDel="00000000" w:rsidR="00000000" w:rsidRPr="00000000">
        <w:rPr>
          <w:b w:val="1"/>
          <w:color w:val="333333"/>
          <w:sz w:val="20"/>
          <w:szCs w:val="20"/>
          <w:rtl w:val="0"/>
        </w:rPr>
        <w:t xml:space="preserve">(s) </w:t>
      </w:r>
    </w:p>
    <w:p w:rsidR="00000000" w:rsidDel="00000000" w:rsidP="00000000" w:rsidRDefault="00000000" w:rsidRPr="00000000" w14:paraId="00000003">
      <w:pPr>
        <w:shd w:fill="ffffff" w:val="clear"/>
        <w:spacing w:after="150" w:line="240" w:lineRule="auto"/>
        <w:rPr>
          <w:b w:val="1"/>
          <w:color w:val="333333"/>
          <w:sz w:val="20"/>
          <w:szCs w:val="20"/>
        </w:rPr>
      </w:pPr>
      <w:r w:rsidDel="00000000" w:rsidR="00000000" w:rsidRPr="00000000">
        <w:rPr>
          <w:b w:val="1"/>
          <w:color w:val="333333"/>
          <w:sz w:val="20"/>
          <w:szCs w:val="20"/>
          <w:rtl w:val="0"/>
        </w:rPr>
        <w:t xml:space="preserve">Function:</w:t>
      </w:r>
    </w:p>
    <w:p w:rsidR="00000000" w:rsidDel="00000000" w:rsidP="00000000" w:rsidRDefault="00000000" w:rsidRPr="00000000" w14:paraId="00000004">
      <w:pPr>
        <w:shd w:fill="ffffff" w:val="clear"/>
        <w:spacing w:after="150" w:line="240" w:lineRule="auto"/>
        <w:rPr>
          <w:color w:val="333333"/>
          <w:sz w:val="20"/>
          <w:szCs w:val="20"/>
        </w:rPr>
      </w:pPr>
      <w:r w:rsidDel="00000000" w:rsidR="00000000" w:rsidRPr="00000000">
        <w:rPr>
          <w:color w:val="333333"/>
          <w:sz w:val="20"/>
          <w:szCs w:val="20"/>
          <w:rtl w:val="0"/>
        </w:rPr>
        <w:t xml:space="preserve">Maintain the membership function of SHRM Northstate, a Dual Membership and 100% Chapter, and successfully maintain and increase Chapter membership and SHRM membership. </w:t>
      </w:r>
    </w:p>
    <w:p w:rsidR="00000000" w:rsidDel="00000000" w:rsidP="00000000" w:rsidRDefault="00000000" w:rsidRPr="00000000" w14:paraId="00000005">
      <w:pPr>
        <w:shd w:fill="ffffff" w:val="clear"/>
        <w:spacing w:after="150" w:line="240" w:lineRule="auto"/>
        <w:rPr>
          <w:b w:val="1"/>
          <w:color w:val="333333"/>
          <w:sz w:val="20"/>
          <w:szCs w:val="20"/>
        </w:rPr>
      </w:pPr>
      <w:r w:rsidDel="00000000" w:rsidR="00000000" w:rsidRPr="00000000">
        <w:rPr>
          <w:b w:val="1"/>
          <w:color w:val="333333"/>
          <w:sz w:val="20"/>
          <w:szCs w:val="20"/>
          <w:rtl w:val="0"/>
        </w:rPr>
        <w:t xml:space="preserve">Responsible To:</w:t>
      </w:r>
    </w:p>
    <w:p w:rsidR="00000000" w:rsidDel="00000000" w:rsidP="00000000" w:rsidRDefault="00000000" w:rsidRPr="00000000" w14:paraId="00000006">
      <w:pPr>
        <w:numPr>
          <w:ilvl w:val="0"/>
          <w:numId w:val="1"/>
        </w:numPr>
        <w:shd w:fill="ffffff" w:val="clear"/>
        <w:spacing w:after="0" w:before="280" w:line="240" w:lineRule="auto"/>
        <w:ind w:left="720" w:hanging="360"/>
        <w:rPr>
          <w:color w:val="333333"/>
        </w:rPr>
      </w:pPr>
      <w:r w:rsidDel="00000000" w:rsidR="00000000" w:rsidRPr="00000000">
        <w:rPr>
          <w:color w:val="333333"/>
          <w:sz w:val="20"/>
          <w:szCs w:val="20"/>
          <w:rtl w:val="0"/>
        </w:rPr>
        <w:t xml:space="preserve">The chapter president and board</w:t>
      </w:r>
    </w:p>
    <w:p w:rsidR="00000000" w:rsidDel="00000000" w:rsidP="00000000" w:rsidRDefault="00000000" w:rsidRPr="00000000" w14:paraId="00000007">
      <w:pPr>
        <w:numPr>
          <w:ilvl w:val="0"/>
          <w:numId w:val="1"/>
        </w:numPr>
        <w:shd w:fill="ffffff" w:val="clear"/>
        <w:spacing w:after="280" w:before="0" w:line="240" w:lineRule="auto"/>
        <w:ind w:left="720" w:hanging="360"/>
        <w:rPr>
          <w:color w:val="333333"/>
        </w:rPr>
      </w:pPr>
      <w:r w:rsidDel="00000000" w:rsidR="00000000" w:rsidRPr="00000000">
        <w:rPr>
          <w:color w:val="333333"/>
          <w:sz w:val="20"/>
          <w:szCs w:val="20"/>
          <w:rtl w:val="0"/>
        </w:rPr>
        <w:t xml:space="preserve">The members of the chapter</w:t>
      </w:r>
    </w:p>
    <w:p w:rsidR="00000000" w:rsidDel="00000000" w:rsidP="00000000" w:rsidRDefault="00000000" w:rsidRPr="00000000" w14:paraId="00000008">
      <w:pPr>
        <w:shd w:fill="ffffff" w:val="clear"/>
        <w:spacing w:after="150" w:line="240" w:lineRule="auto"/>
        <w:rPr>
          <w:b w:val="1"/>
          <w:color w:val="333333"/>
          <w:sz w:val="20"/>
          <w:szCs w:val="20"/>
        </w:rPr>
      </w:pPr>
      <w:r w:rsidDel="00000000" w:rsidR="00000000" w:rsidRPr="00000000">
        <w:rPr>
          <w:b w:val="1"/>
          <w:color w:val="333333"/>
          <w:sz w:val="20"/>
          <w:szCs w:val="20"/>
          <w:rtl w:val="0"/>
        </w:rPr>
        <w:t xml:space="preserve">Responsibilities:</w:t>
      </w:r>
    </w:p>
    <w:p w:rsidR="00000000" w:rsidDel="00000000" w:rsidP="00000000" w:rsidRDefault="00000000" w:rsidRPr="00000000" w14:paraId="00000009">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Participate in SHRM Membership Core Leadership Area (CLA) teleconferences/webcasts. Utilize the Volunteer Leaders Resource Center (VLRC) for marketing and membership ideas and best practices.   </w:t>
      </w:r>
    </w:p>
    <w:p w:rsidR="00000000" w:rsidDel="00000000" w:rsidP="00000000" w:rsidRDefault="00000000" w:rsidRPr="00000000" w14:paraId="0000000A">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Maintain contact with SHRM Membership and Volunteer Leader contacts and CalSHRM Membership and Volunteer Leader contacts as needed. Establish communications with other Chapter Membership Chairs to stay up-to-date with best practices. </w:t>
      </w:r>
    </w:p>
    <w:p w:rsidR="00000000" w:rsidDel="00000000" w:rsidP="00000000" w:rsidRDefault="00000000" w:rsidRPr="00000000" w14:paraId="0000000B">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Recruit and facilitate a Membership Committee to assist in all areas of duties as appropriate. </w:t>
      </w:r>
    </w:p>
    <w:p w:rsidR="00000000" w:rsidDel="00000000" w:rsidP="00000000" w:rsidRDefault="00000000" w:rsidRPr="00000000" w14:paraId="0000000C">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Check Affiliate Management Portal (AMP) regularly for membership roster numbers. Obtain list of dual members and transactions from SHRM Member Relations via email. </w:t>
      </w:r>
    </w:p>
    <w:p w:rsidR="00000000" w:rsidDel="00000000" w:rsidP="00000000" w:rsidRDefault="00000000" w:rsidRPr="00000000" w14:paraId="0000000D">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Ensure that all NSSHRM members are included on email database (MailChimp) and in other membership rosters as applicable (i.e. chapter website).  Audit Mailchimp (or chapter website directory).  Ensure Mailchimp has  appropriate TAGs for members, non-members, sponsors, speakers as appropriate. Ensure chapter website has accurate member and non-member information.</w:t>
      </w:r>
    </w:p>
    <w:p w:rsidR="00000000" w:rsidDel="00000000" w:rsidP="00000000" w:rsidRDefault="00000000" w:rsidRPr="00000000" w14:paraId="0000000E">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Periodically audit email lists in MailChimp, to ensure accuracy and non-duplication, and contact members whose email addresses no longer work to obtain their updated information.</w:t>
      </w:r>
    </w:p>
    <w:p w:rsidR="00000000" w:rsidDel="00000000" w:rsidP="00000000" w:rsidRDefault="00000000" w:rsidRPr="00000000" w14:paraId="0000000F">
      <w:pPr>
        <w:numPr>
          <w:ilvl w:val="0"/>
          <w:numId w:val="2"/>
        </w:numPr>
        <w:shd w:fill="ffffff" w:val="clear"/>
        <w:spacing w:after="0" w:before="120" w:line="240" w:lineRule="auto"/>
        <w:ind w:left="360" w:hanging="360"/>
        <w:rPr>
          <w:i w:val="1"/>
          <w:color w:val="333333"/>
          <w:sz w:val="20"/>
          <w:szCs w:val="20"/>
        </w:rPr>
      </w:pPr>
      <w:r w:rsidDel="00000000" w:rsidR="00000000" w:rsidRPr="00000000">
        <w:rPr>
          <w:color w:val="333333"/>
          <w:sz w:val="20"/>
          <w:szCs w:val="20"/>
          <w:rtl w:val="0"/>
        </w:rPr>
        <w:t xml:space="preserve">Acknowledge and welcome new members via email (and in person).  Provide new members with new member information as applicable. </w:t>
      </w:r>
      <w:r w:rsidDel="00000000" w:rsidR="00000000" w:rsidRPr="00000000">
        <w:rPr>
          <w:i w:val="1"/>
          <w:color w:val="333333"/>
          <w:sz w:val="20"/>
          <w:szCs w:val="20"/>
          <w:rtl w:val="0"/>
        </w:rPr>
        <w:t xml:space="preserve">Coordinate new member orientation as applicable. </w:t>
      </w:r>
    </w:p>
    <w:p w:rsidR="00000000" w:rsidDel="00000000" w:rsidP="00000000" w:rsidRDefault="00000000" w:rsidRPr="00000000" w14:paraId="00000010">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Coordinate the contacting of members on AMP who are expiring or who have dropped off the roster. Coordinate the emailing of expiring members and follow up if needed.</w:t>
      </w:r>
    </w:p>
    <w:p w:rsidR="00000000" w:rsidDel="00000000" w:rsidP="00000000" w:rsidRDefault="00000000" w:rsidRPr="00000000" w14:paraId="00000011">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Add new emails to Mailchimp and the chapter website as requested.  </w:t>
      </w:r>
    </w:p>
    <w:p w:rsidR="00000000" w:rsidDel="00000000" w:rsidP="00000000" w:rsidRDefault="00000000" w:rsidRPr="00000000" w14:paraId="00000012">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Prepare announcements on membership related promotions and activities as agreed by the Board; provide message and graphics to marketing and technology for placement on website, in emails and on social media. </w:t>
      </w:r>
    </w:p>
    <w:p w:rsidR="00000000" w:rsidDel="00000000" w:rsidP="00000000" w:rsidRDefault="00000000" w:rsidRPr="00000000" w14:paraId="00000013">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Respond timely to all inquiries to </w:t>
      </w:r>
      <w:hyperlink r:id="rId7">
        <w:r w:rsidDel="00000000" w:rsidR="00000000" w:rsidRPr="00000000">
          <w:rPr>
            <w:color w:val="0563c1"/>
            <w:sz w:val="20"/>
            <w:szCs w:val="20"/>
            <w:u w:val="single"/>
            <w:rtl w:val="0"/>
          </w:rPr>
          <w:t xml:space="preserve">membership@northstateshrm.com</w:t>
        </w:r>
      </w:hyperlink>
      <w:r w:rsidDel="00000000" w:rsidR="00000000" w:rsidRPr="00000000">
        <w:rPr>
          <w:color w:val="333333"/>
          <w:sz w:val="20"/>
          <w:szCs w:val="20"/>
          <w:rtl w:val="0"/>
        </w:rPr>
        <w:t xml:space="preserve">.</w:t>
      </w:r>
    </w:p>
    <w:p w:rsidR="00000000" w:rsidDel="00000000" w:rsidP="00000000" w:rsidRDefault="00000000" w:rsidRPr="00000000" w14:paraId="00000014">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Audit the membership directory on the chapter website to ensure updated information. </w:t>
      </w:r>
    </w:p>
    <w:p w:rsidR="00000000" w:rsidDel="00000000" w:rsidP="00000000" w:rsidRDefault="00000000" w:rsidRPr="00000000" w14:paraId="00000015">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Coordinate a membership table at programs and events as agreed. Assist with check in. </w:t>
      </w:r>
    </w:p>
    <w:p w:rsidR="00000000" w:rsidDel="00000000" w:rsidP="00000000" w:rsidRDefault="00000000" w:rsidRPr="00000000" w14:paraId="00000016">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Contact non-member attendees of programs (during and/or after) and provide information on SHRM membership. </w:t>
      </w:r>
    </w:p>
    <w:p w:rsidR="00000000" w:rsidDel="00000000" w:rsidP="00000000" w:rsidRDefault="00000000" w:rsidRPr="00000000" w14:paraId="00000017">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Coordinate annual membership drive activities as agreed by Board. Coordinate efforts with other business groups (i.e. Chamber) to promote membership and events. </w:t>
      </w:r>
    </w:p>
    <w:p w:rsidR="00000000" w:rsidDel="00000000" w:rsidP="00000000" w:rsidRDefault="00000000" w:rsidRPr="00000000" w14:paraId="00000018">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Periodically obtain At-Large SHRM member listing for our region from SHRM Member Relations. </w:t>
      </w:r>
    </w:p>
    <w:p w:rsidR="00000000" w:rsidDel="00000000" w:rsidP="00000000" w:rsidRDefault="00000000" w:rsidRPr="00000000" w14:paraId="00000019">
      <w:pPr>
        <w:numPr>
          <w:ilvl w:val="1"/>
          <w:numId w:val="3"/>
        </w:numPr>
        <w:shd w:fill="ffffff" w:val="clear"/>
        <w:spacing w:after="0" w:before="120" w:line="240" w:lineRule="auto"/>
        <w:ind w:left="1080" w:hanging="360"/>
        <w:rPr>
          <w:color w:val="333333"/>
          <w:sz w:val="20"/>
          <w:szCs w:val="20"/>
        </w:rPr>
      </w:pPr>
      <w:r w:rsidDel="00000000" w:rsidR="00000000" w:rsidRPr="00000000">
        <w:rPr>
          <w:color w:val="333333"/>
          <w:sz w:val="20"/>
          <w:szCs w:val="20"/>
          <w:rtl w:val="0"/>
        </w:rPr>
        <w:t xml:space="preserve">Utilize At-Large Email Blast available on VLRC – 2 per quarter.  </w:t>
      </w:r>
    </w:p>
    <w:p w:rsidR="00000000" w:rsidDel="00000000" w:rsidP="00000000" w:rsidRDefault="00000000" w:rsidRPr="00000000" w14:paraId="0000001A">
      <w:pPr>
        <w:numPr>
          <w:ilvl w:val="1"/>
          <w:numId w:val="3"/>
        </w:numPr>
        <w:shd w:fill="ffffff" w:val="clear"/>
        <w:spacing w:after="0" w:before="120" w:line="240" w:lineRule="auto"/>
        <w:ind w:left="1080" w:hanging="360"/>
        <w:rPr>
          <w:color w:val="333333"/>
          <w:sz w:val="20"/>
          <w:szCs w:val="20"/>
        </w:rPr>
      </w:pPr>
      <w:r w:rsidDel="00000000" w:rsidR="00000000" w:rsidRPr="00000000">
        <w:rPr>
          <w:color w:val="333333"/>
          <w:sz w:val="20"/>
          <w:szCs w:val="20"/>
          <w:rtl w:val="0"/>
        </w:rPr>
        <w:t xml:space="preserve">Coordinate efforts to contact At-Large members to encourage chapter designation.</w:t>
      </w:r>
    </w:p>
    <w:p w:rsidR="00000000" w:rsidDel="00000000" w:rsidP="00000000" w:rsidRDefault="00000000" w:rsidRPr="00000000" w14:paraId="0000001B">
      <w:pPr>
        <w:numPr>
          <w:ilvl w:val="1"/>
          <w:numId w:val="3"/>
        </w:numPr>
        <w:shd w:fill="ffffff" w:val="clear"/>
        <w:spacing w:after="280" w:before="120" w:line="240" w:lineRule="auto"/>
        <w:ind w:left="1080" w:hanging="360"/>
        <w:rPr>
          <w:color w:val="333333"/>
          <w:sz w:val="20"/>
          <w:szCs w:val="20"/>
        </w:rPr>
      </w:pPr>
      <w:r w:rsidDel="00000000" w:rsidR="00000000" w:rsidRPr="00000000">
        <w:rPr>
          <w:color w:val="333333"/>
          <w:sz w:val="20"/>
          <w:szCs w:val="20"/>
          <w:rtl w:val="0"/>
        </w:rPr>
        <w:t xml:space="preserve">Ensure Membership page and links on website are updated and accurate and easy to understand.  </w:t>
      </w:r>
    </w:p>
    <w:p w:rsidR="00000000" w:rsidDel="00000000" w:rsidP="00000000" w:rsidRDefault="00000000" w:rsidRPr="00000000" w14:paraId="0000001C">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Maintain updated SHRM membership collateral as needed, marketing materials, Campaign in a Box info, information fliers. </w:t>
      </w:r>
    </w:p>
    <w:p w:rsidR="00000000" w:rsidDel="00000000" w:rsidP="00000000" w:rsidRDefault="00000000" w:rsidRPr="00000000" w14:paraId="0000001D">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Coordinate membership promotions that SHRM publishes and market appropriately via email and social media. </w:t>
      </w:r>
    </w:p>
    <w:p w:rsidR="00000000" w:rsidDel="00000000" w:rsidP="00000000" w:rsidRDefault="00000000" w:rsidRPr="00000000" w14:paraId="0000001E">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Prepare a membership marketing plan annually as agreed by the Board. </w:t>
      </w:r>
    </w:p>
    <w:p w:rsidR="00000000" w:rsidDel="00000000" w:rsidP="00000000" w:rsidRDefault="00000000" w:rsidRPr="00000000" w14:paraId="0000001F">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Coordinate special member appreciation and/or social events as agreed by the Board.</w:t>
      </w:r>
    </w:p>
    <w:p w:rsidR="00000000" w:rsidDel="00000000" w:rsidP="00000000" w:rsidRDefault="00000000" w:rsidRPr="00000000" w14:paraId="00000020">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Coordinate the taking of photos at events or have members submit photos for publication as agreed.</w:t>
      </w:r>
    </w:p>
    <w:p w:rsidR="00000000" w:rsidDel="00000000" w:rsidP="00000000" w:rsidRDefault="00000000" w:rsidRPr="00000000" w14:paraId="00000021">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Coordinate and complete the annual Chapter Roster Audit required by SHRM (100% chapters do not have audit).</w:t>
      </w:r>
    </w:p>
    <w:p w:rsidR="00000000" w:rsidDel="00000000" w:rsidP="00000000" w:rsidRDefault="00000000" w:rsidRPr="00000000" w14:paraId="00000022">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Participate in the development and implementation of short-term and long-term strategy planning for the Chapter.</w:t>
      </w:r>
    </w:p>
    <w:p w:rsidR="00000000" w:rsidDel="00000000" w:rsidP="00000000" w:rsidRDefault="00000000" w:rsidRPr="00000000" w14:paraId="00000023">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Review SHAPE Initiatives in the SHRM Chapter Planning Document and the SHRM Chapter Activities by Month to ensure all related deadlines and activities are complete.  </w:t>
      </w:r>
    </w:p>
    <w:p w:rsidR="00000000" w:rsidDel="00000000" w:rsidP="00000000" w:rsidRDefault="00000000" w:rsidRPr="00000000" w14:paraId="00000024">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Attend and participate in monthly programs and Board meetings as required by the By Laws. </w:t>
      </w:r>
    </w:p>
    <w:p w:rsidR="00000000" w:rsidDel="00000000" w:rsidP="00000000" w:rsidRDefault="00000000" w:rsidRPr="00000000" w14:paraId="00000025">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Carry out ad hoc assignments of the President.</w:t>
      </w:r>
    </w:p>
    <w:p w:rsidR="00000000" w:rsidDel="00000000" w:rsidP="00000000" w:rsidRDefault="00000000" w:rsidRPr="00000000" w14:paraId="00000026">
      <w:pPr>
        <w:numPr>
          <w:ilvl w:val="0"/>
          <w:numId w:val="2"/>
        </w:numPr>
        <w:shd w:fill="ffffff" w:val="clear"/>
        <w:spacing w:after="0" w:before="120" w:line="240" w:lineRule="auto"/>
        <w:ind w:left="360" w:hanging="360"/>
        <w:rPr>
          <w:color w:val="333333"/>
          <w:sz w:val="20"/>
          <w:szCs w:val="20"/>
        </w:rPr>
      </w:pPr>
      <w:r w:rsidDel="00000000" w:rsidR="00000000" w:rsidRPr="00000000">
        <w:rPr>
          <w:color w:val="333333"/>
          <w:sz w:val="20"/>
          <w:szCs w:val="20"/>
          <w:rtl w:val="0"/>
        </w:rPr>
        <w:t xml:space="preserve">Represent the Chapter in the Human Resource and related Business Community.</w:t>
      </w:r>
    </w:p>
    <w:p w:rsidR="00000000" w:rsidDel="00000000" w:rsidP="00000000" w:rsidRDefault="00000000" w:rsidRPr="00000000" w14:paraId="00000027">
      <w:pPr>
        <w:numPr>
          <w:ilvl w:val="0"/>
          <w:numId w:val="2"/>
        </w:numPr>
        <w:shd w:fill="ffffff" w:val="clear"/>
        <w:spacing w:before="120" w:line="240" w:lineRule="auto"/>
        <w:ind w:left="360" w:hanging="360"/>
        <w:rPr>
          <w:color w:val="333333"/>
          <w:sz w:val="20"/>
          <w:szCs w:val="20"/>
        </w:rPr>
      </w:pPr>
      <w:r w:rsidDel="00000000" w:rsidR="00000000" w:rsidRPr="00000000">
        <w:rPr>
          <w:color w:val="333333"/>
          <w:sz w:val="20"/>
          <w:szCs w:val="20"/>
          <w:rtl w:val="0"/>
        </w:rPr>
        <w:t xml:space="preserve">Maintain good standing as a SHRM member.</w:t>
      </w:r>
    </w:p>
    <w:p w:rsidR="00000000" w:rsidDel="00000000" w:rsidP="00000000" w:rsidRDefault="00000000" w:rsidRPr="00000000" w14:paraId="00000028">
      <w:pPr>
        <w:shd w:fill="ffffff" w:val="clear"/>
        <w:spacing w:before="120" w:line="240" w:lineRule="auto"/>
        <w:rPr>
          <w:color w:val="333333"/>
          <w:sz w:val="20"/>
          <w:szCs w:val="20"/>
        </w:rPr>
      </w:pPr>
      <w:r w:rsidDel="00000000" w:rsidR="00000000" w:rsidRPr="00000000">
        <w:rPr>
          <w:rtl w:val="0"/>
        </w:rPr>
      </w:r>
    </w:p>
    <w:p w:rsidR="00000000" w:rsidDel="00000000" w:rsidP="00000000" w:rsidRDefault="00000000" w:rsidRPr="00000000" w14:paraId="00000029">
      <w:pPr>
        <w:shd w:fill="ffffff" w:val="clear"/>
        <w:spacing w:after="240" w:before="120" w:line="256.8" w:lineRule="auto"/>
        <w:rPr>
          <w:b w:val="1"/>
          <w:color w:val="333333"/>
          <w:sz w:val="20"/>
          <w:szCs w:val="20"/>
        </w:rPr>
      </w:pPr>
      <w:r w:rsidDel="00000000" w:rsidR="00000000" w:rsidRPr="00000000">
        <w:rPr>
          <w:b w:val="1"/>
          <w:color w:val="333333"/>
          <w:sz w:val="20"/>
          <w:szCs w:val="20"/>
          <w:rtl w:val="0"/>
        </w:rPr>
        <w:t xml:space="preserve">Resources Available</w:t>
      </w:r>
    </w:p>
    <w:p w:rsidR="00000000" w:rsidDel="00000000" w:rsidP="00000000" w:rsidRDefault="00000000" w:rsidRPr="00000000" w14:paraId="0000002A">
      <w:pPr>
        <w:shd w:fill="ffffff" w:val="clear"/>
        <w:spacing w:after="0" w:before="0" w:line="240" w:lineRule="auto"/>
        <w:ind w:left="540" w:hanging="260"/>
        <w:rPr>
          <w:color w:val="1155cc"/>
          <w:sz w:val="20"/>
          <w:szCs w:val="20"/>
          <w:u w:val="single"/>
        </w:rPr>
      </w:pPr>
      <w:r w:rsidDel="00000000" w:rsidR="00000000" w:rsidRPr="00000000">
        <w:rPr>
          <w:color w:val="333333"/>
          <w:sz w:val="20"/>
          <w:szCs w:val="20"/>
          <w:rtl w:val="0"/>
        </w:rPr>
        <w:t xml:space="preserve">•</w:t>
      </w:r>
      <w:r w:rsidDel="00000000" w:rsidR="00000000" w:rsidRPr="00000000">
        <w:rPr>
          <w:color w:val="333333"/>
          <w:sz w:val="14"/>
          <w:szCs w:val="14"/>
          <w:rtl w:val="0"/>
        </w:rPr>
        <w:t xml:space="preserve">      </w:t>
      </w:r>
      <w:r w:rsidDel="00000000" w:rsidR="00000000" w:rsidRPr="00000000">
        <w:rPr>
          <w:color w:val="333333"/>
          <w:sz w:val="20"/>
          <w:szCs w:val="20"/>
          <w:rtl w:val="0"/>
        </w:rPr>
        <w:t xml:space="preserve">SHRM Volunteer Leader Resource Center:</w:t>
      </w:r>
      <w:hyperlink r:id="rId8">
        <w:r w:rsidDel="00000000" w:rsidR="00000000" w:rsidRPr="00000000">
          <w:rPr>
            <w:color w:val="333333"/>
            <w:sz w:val="20"/>
            <w:szCs w:val="20"/>
            <w:rtl w:val="0"/>
          </w:rPr>
          <w:t xml:space="preserve"> </w:t>
        </w:r>
      </w:hyperlink>
      <w:hyperlink r:id="rId9">
        <w:r w:rsidDel="00000000" w:rsidR="00000000" w:rsidRPr="00000000">
          <w:rPr>
            <w:color w:val="1155cc"/>
            <w:sz w:val="20"/>
            <w:szCs w:val="20"/>
            <w:u w:val="single"/>
            <w:rtl w:val="0"/>
          </w:rPr>
          <w:t xml:space="preserve">https://vlrc.shrm.org/s/</w:t>
        </w:r>
      </w:hyperlink>
      <w:r w:rsidDel="00000000" w:rsidR="00000000" w:rsidRPr="00000000">
        <w:rPr>
          <w:rtl w:val="0"/>
        </w:rPr>
      </w:r>
    </w:p>
    <w:p w:rsidR="00000000" w:rsidDel="00000000" w:rsidP="00000000" w:rsidRDefault="00000000" w:rsidRPr="00000000" w14:paraId="0000002B">
      <w:pPr>
        <w:shd w:fill="ffffff" w:val="clear"/>
        <w:spacing w:after="0" w:before="0" w:line="240" w:lineRule="auto"/>
        <w:ind w:left="1080" w:firstLine="0"/>
        <w:rPr>
          <w:color w:val="333333"/>
          <w:sz w:val="20"/>
          <w:szCs w:val="20"/>
        </w:rPr>
      </w:pPr>
      <w:r w:rsidDel="00000000" w:rsidR="00000000" w:rsidRPr="00000000">
        <w:rPr>
          <w:rFonts w:ascii="Courier New" w:cs="Courier New" w:eastAsia="Courier New" w:hAnsi="Courier New"/>
          <w:color w:val="333333"/>
          <w:sz w:val="20"/>
          <w:szCs w:val="20"/>
          <w:rtl w:val="0"/>
        </w:rPr>
        <w:t xml:space="preserve">o</w:t>
      </w:r>
      <w:r w:rsidDel="00000000" w:rsidR="00000000" w:rsidRPr="00000000">
        <w:rPr>
          <w:rFonts w:ascii="Times New Roman" w:cs="Times New Roman" w:eastAsia="Times New Roman" w:hAnsi="Times New Roman"/>
          <w:color w:val="333333"/>
          <w:sz w:val="14"/>
          <w:szCs w:val="14"/>
          <w:rtl w:val="0"/>
        </w:rPr>
        <w:tab/>
      </w:r>
      <w:r w:rsidDel="00000000" w:rsidR="00000000" w:rsidRPr="00000000">
        <w:rPr>
          <w:color w:val="333333"/>
          <w:sz w:val="20"/>
          <w:szCs w:val="20"/>
          <w:rtl w:val="0"/>
        </w:rPr>
        <w:t xml:space="preserve">SHRM Membership Core Leadership Area:</w:t>
      </w:r>
    </w:p>
    <w:p w:rsidR="00000000" w:rsidDel="00000000" w:rsidP="00000000" w:rsidRDefault="00000000" w:rsidRPr="00000000" w14:paraId="0000002C">
      <w:pPr>
        <w:shd w:fill="ffffff" w:val="clear"/>
        <w:spacing w:after="0" w:before="0" w:line="240" w:lineRule="auto"/>
        <w:ind w:left="1800" w:firstLine="0"/>
        <w:rPr>
          <w:color w:val="1155cc"/>
          <w:sz w:val="20"/>
          <w:szCs w:val="20"/>
          <w:u w:val="single"/>
        </w:rPr>
      </w:pPr>
      <w:r w:rsidDel="00000000" w:rsidR="00000000" w:rsidRPr="00000000">
        <w:rPr>
          <w:color w:val="333333"/>
          <w:sz w:val="20"/>
          <w:szCs w:val="20"/>
          <w:rtl w:val="0"/>
        </w:rPr>
        <w:t xml:space="preserve">§</w:t>
      </w:r>
      <w:r w:rsidDel="00000000" w:rsidR="00000000" w:rsidRPr="00000000">
        <w:rPr>
          <w:rFonts w:ascii="Times New Roman" w:cs="Times New Roman" w:eastAsia="Times New Roman" w:hAnsi="Times New Roman"/>
          <w:color w:val="333333"/>
          <w:sz w:val="14"/>
          <w:szCs w:val="14"/>
          <w:rtl w:val="0"/>
        </w:rPr>
        <w:t xml:space="preserve"> </w:t>
      </w:r>
      <w:hyperlink r:id="rId10">
        <w:r w:rsidDel="00000000" w:rsidR="00000000" w:rsidRPr="00000000">
          <w:rPr>
            <w:rFonts w:ascii="Times New Roman" w:cs="Times New Roman" w:eastAsia="Times New Roman" w:hAnsi="Times New Roman"/>
            <w:color w:val="333333"/>
            <w:sz w:val="14"/>
            <w:szCs w:val="14"/>
            <w:rtl w:val="0"/>
          </w:rPr>
          <w:t xml:space="preserve"> </w:t>
        </w:r>
      </w:hyperlink>
      <w:hyperlink r:id="rId11">
        <w:r w:rsidDel="00000000" w:rsidR="00000000" w:rsidRPr="00000000">
          <w:rPr>
            <w:color w:val="1155cc"/>
            <w:sz w:val="20"/>
            <w:szCs w:val="20"/>
            <w:u w:val="single"/>
            <w:rtl w:val="0"/>
          </w:rPr>
          <w:t xml:space="preserve">Membership</w:t>
        </w:r>
      </w:hyperlink>
      <w:r w:rsidDel="00000000" w:rsidR="00000000" w:rsidRPr="00000000">
        <w:rPr>
          <w:rtl w:val="0"/>
        </w:rPr>
      </w:r>
    </w:p>
    <w:p w:rsidR="00000000" w:rsidDel="00000000" w:rsidP="00000000" w:rsidRDefault="00000000" w:rsidRPr="00000000" w14:paraId="0000002D">
      <w:pPr>
        <w:shd w:fill="ffffff" w:val="clear"/>
        <w:spacing w:after="0" w:before="0" w:line="240" w:lineRule="auto"/>
        <w:ind w:left="1080" w:firstLine="0"/>
        <w:rPr>
          <w:color w:val="1155cc"/>
          <w:sz w:val="20"/>
          <w:szCs w:val="20"/>
          <w:u w:val="single"/>
        </w:rPr>
      </w:pPr>
      <w:r w:rsidDel="00000000" w:rsidR="00000000" w:rsidRPr="00000000">
        <w:rPr>
          <w:rFonts w:ascii="Courier New" w:cs="Courier New" w:eastAsia="Courier New" w:hAnsi="Courier New"/>
          <w:color w:val="333333"/>
          <w:sz w:val="20"/>
          <w:szCs w:val="20"/>
          <w:rtl w:val="0"/>
        </w:rPr>
        <w:t xml:space="preserve">o</w:t>
      </w:r>
      <w:r w:rsidDel="00000000" w:rsidR="00000000" w:rsidRPr="00000000">
        <w:rPr>
          <w:rFonts w:ascii="Times New Roman" w:cs="Times New Roman" w:eastAsia="Times New Roman" w:hAnsi="Times New Roman"/>
          <w:color w:val="333333"/>
          <w:sz w:val="14"/>
          <w:szCs w:val="14"/>
          <w:rtl w:val="0"/>
        </w:rPr>
        <w:tab/>
      </w:r>
      <w:r w:rsidDel="00000000" w:rsidR="00000000" w:rsidRPr="00000000">
        <w:rPr>
          <w:color w:val="333333"/>
          <w:sz w:val="20"/>
          <w:szCs w:val="20"/>
          <w:rtl w:val="0"/>
        </w:rPr>
        <w:t xml:space="preserve">Volunteer Leader Learning:</w:t>
      </w:r>
      <w:hyperlink r:id="rId12">
        <w:r w:rsidDel="00000000" w:rsidR="00000000" w:rsidRPr="00000000">
          <w:rPr>
            <w:color w:val="333333"/>
            <w:sz w:val="20"/>
            <w:szCs w:val="20"/>
            <w:rtl w:val="0"/>
          </w:rPr>
          <w:t xml:space="preserve"> </w:t>
        </w:r>
      </w:hyperlink>
      <w:hyperlink r:id="rId13">
        <w:r w:rsidDel="00000000" w:rsidR="00000000" w:rsidRPr="00000000">
          <w:rPr>
            <w:color w:val="1155cc"/>
            <w:sz w:val="20"/>
            <w:szCs w:val="20"/>
            <w:u w:val="single"/>
            <w:rtl w:val="0"/>
          </w:rPr>
          <w:t xml:space="preserve">https://vlrc.shrm.org/s/topic/0TO1T000000cDrMWAU/volunteer-leader-learning</w:t>
        </w:r>
      </w:hyperlink>
      <w:r w:rsidDel="00000000" w:rsidR="00000000" w:rsidRPr="00000000">
        <w:rPr>
          <w:rtl w:val="0"/>
        </w:rPr>
      </w:r>
    </w:p>
    <w:p w:rsidR="00000000" w:rsidDel="00000000" w:rsidP="00000000" w:rsidRDefault="00000000" w:rsidRPr="00000000" w14:paraId="0000002E">
      <w:pPr>
        <w:shd w:fill="ffffff" w:val="clear"/>
        <w:spacing w:after="0" w:before="0" w:line="240" w:lineRule="auto"/>
        <w:ind w:left="1080" w:firstLine="0"/>
        <w:rPr>
          <w:color w:val="1155cc"/>
          <w:sz w:val="20"/>
          <w:szCs w:val="20"/>
          <w:u w:val="single"/>
        </w:rPr>
      </w:pPr>
      <w:r w:rsidDel="00000000" w:rsidR="00000000" w:rsidRPr="00000000">
        <w:rPr>
          <w:rFonts w:ascii="Courier New" w:cs="Courier New" w:eastAsia="Courier New" w:hAnsi="Courier New"/>
          <w:color w:val="333333"/>
          <w:sz w:val="20"/>
          <w:szCs w:val="20"/>
          <w:rtl w:val="0"/>
        </w:rPr>
        <w:t xml:space="preserve">o</w:t>
      </w:r>
      <w:r w:rsidDel="00000000" w:rsidR="00000000" w:rsidRPr="00000000">
        <w:rPr>
          <w:rFonts w:ascii="Times New Roman" w:cs="Times New Roman" w:eastAsia="Times New Roman" w:hAnsi="Times New Roman"/>
          <w:color w:val="333333"/>
          <w:sz w:val="14"/>
          <w:szCs w:val="14"/>
          <w:rtl w:val="0"/>
        </w:rPr>
        <w:tab/>
      </w:r>
      <w:r w:rsidDel="00000000" w:rsidR="00000000" w:rsidRPr="00000000">
        <w:rPr>
          <w:color w:val="333333"/>
          <w:sz w:val="20"/>
          <w:szCs w:val="20"/>
          <w:rtl w:val="0"/>
        </w:rPr>
        <w:t xml:space="preserve">Campaign in a Box -</w:t>
      </w:r>
      <w:hyperlink r:id="rId14">
        <w:r w:rsidDel="00000000" w:rsidR="00000000" w:rsidRPr="00000000">
          <w:rPr>
            <w:color w:val="333333"/>
            <w:sz w:val="20"/>
            <w:szCs w:val="20"/>
            <w:rtl w:val="0"/>
          </w:rPr>
          <w:t xml:space="preserve"> </w:t>
        </w:r>
      </w:hyperlink>
      <w:hyperlink r:id="rId15">
        <w:r w:rsidDel="00000000" w:rsidR="00000000" w:rsidRPr="00000000">
          <w:rPr>
            <w:color w:val="1155cc"/>
            <w:sz w:val="20"/>
            <w:szCs w:val="20"/>
            <w:u w:val="single"/>
            <w:rtl w:val="0"/>
          </w:rPr>
          <w:t xml:space="preserve">https://socialpresskit.com/shrm-we-are-work</w:t>
        </w:r>
      </w:hyperlink>
      <w:r w:rsidDel="00000000" w:rsidR="00000000" w:rsidRPr="00000000">
        <w:rPr>
          <w:rtl w:val="0"/>
        </w:rPr>
      </w:r>
    </w:p>
    <w:p w:rsidR="00000000" w:rsidDel="00000000" w:rsidP="00000000" w:rsidRDefault="00000000" w:rsidRPr="00000000" w14:paraId="0000002F">
      <w:pPr>
        <w:shd w:fill="ffffff" w:val="clear"/>
        <w:spacing w:after="0" w:before="0" w:line="240" w:lineRule="auto"/>
        <w:ind w:left="540" w:hanging="260"/>
        <w:rPr>
          <w:color w:val="333333"/>
          <w:sz w:val="20"/>
          <w:szCs w:val="20"/>
        </w:rPr>
      </w:pPr>
      <w:r w:rsidDel="00000000" w:rsidR="00000000" w:rsidRPr="00000000">
        <w:rPr>
          <w:color w:val="333333"/>
          <w:sz w:val="20"/>
          <w:szCs w:val="20"/>
          <w:rtl w:val="0"/>
        </w:rPr>
        <w:t xml:space="preserve">•</w:t>
      </w:r>
      <w:r w:rsidDel="00000000" w:rsidR="00000000" w:rsidRPr="00000000">
        <w:rPr>
          <w:color w:val="333333"/>
          <w:sz w:val="14"/>
          <w:szCs w:val="14"/>
          <w:rtl w:val="0"/>
        </w:rPr>
        <w:t xml:space="preserve">    </w:t>
      </w:r>
      <w:r w:rsidDel="00000000" w:rsidR="00000000" w:rsidRPr="00000000">
        <w:rPr>
          <w:color w:val="333333"/>
          <w:sz w:val="20"/>
          <w:szCs w:val="20"/>
          <w:rtl w:val="0"/>
        </w:rPr>
        <w:t xml:space="preserve">Other SHRM Chapter websites</w:t>
      </w:r>
    </w:p>
    <w:p w:rsidR="00000000" w:rsidDel="00000000" w:rsidP="00000000" w:rsidRDefault="00000000" w:rsidRPr="00000000" w14:paraId="00000030">
      <w:pPr>
        <w:shd w:fill="ffffff" w:val="clear"/>
        <w:spacing w:before="120" w:line="240" w:lineRule="auto"/>
        <w:rPr>
          <w:color w:val="333333"/>
          <w:sz w:val="20"/>
          <w:szCs w:val="20"/>
        </w:rPr>
      </w:pPr>
      <w:r w:rsidDel="00000000" w:rsidR="00000000" w:rsidRPr="00000000">
        <w:rPr>
          <w:rtl w:val="0"/>
        </w:rPr>
      </w:r>
    </w:p>
    <w:p w:rsidR="00000000" w:rsidDel="00000000" w:rsidP="00000000" w:rsidRDefault="00000000" w:rsidRPr="00000000" w14:paraId="00000031">
      <w:pPr>
        <w:shd w:fill="ffffff" w:val="clear"/>
        <w:spacing w:before="120" w:line="240" w:lineRule="auto"/>
        <w:rPr>
          <w:color w:val="333333"/>
          <w:sz w:val="20"/>
          <w:szCs w:val="20"/>
        </w:rPr>
      </w:pPr>
      <w:r w:rsidDel="00000000" w:rsidR="00000000" w:rsidRPr="00000000">
        <w:rPr>
          <w:rtl w:val="0"/>
        </w:rPr>
      </w:r>
    </w:p>
    <w:p w:rsidR="00000000" w:rsidDel="00000000" w:rsidP="00000000" w:rsidRDefault="00000000" w:rsidRPr="00000000" w14:paraId="00000032">
      <w:pPr>
        <w:shd w:fill="ffffff" w:val="clear"/>
        <w:spacing w:before="120" w:line="240" w:lineRule="auto"/>
        <w:rPr>
          <w:color w:val="333333"/>
          <w:sz w:val="20"/>
          <w:szCs w:val="20"/>
        </w:rPr>
      </w:pPr>
      <w:r w:rsidDel="00000000" w:rsidR="00000000" w:rsidRPr="00000000">
        <w:rPr>
          <w:color w:val="333333"/>
          <w:sz w:val="20"/>
          <w:szCs w:val="20"/>
          <w:rtl w:val="0"/>
        </w:rPr>
        <w:t xml:space="preserve">v 10/24/25</w:t>
      </w:r>
    </w:p>
    <w:sectPr>
      <w:pgSz w:h="15840" w:w="12240" w:orient="portrait"/>
      <w:pgMar w:bottom="270" w:top="5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3">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vlrc.shrm.org/s/topic/0TO1T000000cDrlWAE/membership" TargetMode="External"/><Relationship Id="rId10" Type="http://schemas.openxmlformats.org/officeDocument/2006/relationships/hyperlink" Target="https://vlrc.shrm.org/s/topic/0TO1T000000cDrmWAE/shrm-foundation" TargetMode="External"/><Relationship Id="rId13" Type="http://schemas.openxmlformats.org/officeDocument/2006/relationships/hyperlink" Target="https://vlrc.shrm.org/s/topic/0TO1T000000cDrMWAU/volunteer-leader-learning" TargetMode="External"/><Relationship Id="rId12" Type="http://schemas.openxmlformats.org/officeDocument/2006/relationships/hyperlink" Target="https://vlrc.shrm.org/s/topic/0TO1T000000cDrMWAU/volunteer-leader-lear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lrc.shrm.org/s/" TargetMode="External"/><Relationship Id="rId15" Type="http://schemas.openxmlformats.org/officeDocument/2006/relationships/hyperlink" Target="https://socialpresskit.com/shrm-we-are-work" TargetMode="External"/><Relationship Id="rId14" Type="http://schemas.openxmlformats.org/officeDocument/2006/relationships/hyperlink" Target="https://socialpresskit.com/shrm-we-are-work" TargetMode="External"/><Relationship Id="rId5" Type="http://schemas.openxmlformats.org/officeDocument/2006/relationships/styles" Target="styles.xml"/><Relationship Id="rId6" Type="http://schemas.openxmlformats.org/officeDocument/2006/relationships/hyperlink" Target="https://community.shrm.org/vlrc/leadership/leadership-chapters/chapter-position-descriptions#collapseFour" TargetMode="External"/><Relationship Id="rId7" Type="http://schemas.openxmlformats.org/officeDocument/2006/relationships/hyperlink" Target="mailto:membership@northstateshrm.com" TargetMode="External"/><Relationship Id="rId8" Type="http://schemas.openxmlformats.org/officeDocument/2006/relationships/hyperlink" Target="https://vlrc.shrm.or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